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F5199" w:rsidR="00E84EFF" w:rsidP="005A3D47" w:rsidRDefault="00E84EFF" w14:paraId="3c32f40" w14:textId="3c32f40">
      <w:pPr>
        <w:jc w:val="right"/>
        <w15:collapsed w:val="false"/>
        <w:rPr>
          <w:rFonts w:ascii="Arial" w:hAnsi="Arial" w:cs="Arial"/>
        </w:rPr>
      </w:pPr>
    </w:p>
    <w:p w:rsidRPr="001F5199" w:rsidR="002B30D2" w:rsidP="002B30D2" w:rsidRDefault="002B30D2">
      <w:pPr>
        <w:rPr>
          <w:rFonts w:ascii="Arial" w:hAnsi="Arial" w:cs="Arial"/>
        </w:rPr>
      </w:pPr>
    </w:p>
    <w:p w:rsidRPr="001F5199" w:rsidR="005A3D47" w:rsidRDefault="005A3D47">
      <w:pPr>
        <w:rPr>
          <w:rFonts w:ascii="Arial" w:hAnsi="Arial" w:cs="Arial"/>
        </w:rPr>
      </w:pPr>
      <w:r w:rsidRPr="001F5199">
        <w:rPr>
          <w:rFonts w:ascii="Arial" w:hAnsi="Arial" w:cs="Arial"/>
        </w:rPr>
        <w:t>REPUBLIKA HRVATSKA</w:t>
      </w:r>
    </w:p>
    <w:p w:rsidRPr="001F5199" w:rsidR="005A3D47" w:rsidRDefault="005A3D47">
      <w:pPr>
        <w:rPr>
          <w:rFonts w:ascii="Arial" w:hAnsi="Arial" w:cs="Arial"/>
        </w:rPr>
      </w:pPr>
      <w:r w:rsidRPr="001F5199">
        <w:rPr>
          <w:rFonts w:ascii="Arial" w:hAnsi="Arial" w:cs="Arial"/>
        </w:rPr>
        <w:t>TRGOVAČKI SUD U SPLITU</w:t>
      </w:r>
    </w:p>
    <w:p w:rsidRPr="001F5199" w:rsidR="005A3D47" w:rsidRDefault="005A3D47">
      <w:pPr>
        <w:rPr>
          <w:rFonts w:ascii="Arial" w:hAnsi="Arial" w:cs="Arial"/>
        </w:rPr>
      </w:pPr>
      <w:r w:rsidRPr="001F5199">
        <w:rPr>
          <w:rFonts w:ascii="Arial" w:hAnsi="Arial" w:cs="Arial"/>
        </w:rPr>
        <w:t xml:space="preserve">Split, </w:t>
      </w:r>
      <w:proofErr w:type="spellStart"/>
      <w:r w:rsidRPr="001F5199">
        <w:rPr>
          <w:rFonts w:ascii="Arial" w:hAnsi="Arial" w:cs="Arial"/>
        </w:rPr>
        <w:t>Sukoišanska</w:t>
      </w:r>
      <w:proofErr w:type="spellEnd"/>
      <w:r w:rsidRPr="001F5199">
        <w:rPr>
          <w:rFonts w:ascii="Arial" w:hAnsi="Arial" w:cs="Arial"/>
        </w:rPr>
        <w:t xml:space="preserve"> 6</w:t>
      </w:r>
      <w:r w:rsidRPr="001F5199" w:rsidR="000F6B15">
        <w:rPr>
          <w:rFonts w:ascii="Arial" w:hAnsi="Arial" w:cs="Arial"/>
        </w:rPr>
        <w:t>,</w:t>
      </w:r>
    </w:p>
    <w:p w:rsidRPr="001F5199" w:rsidR="001F5199" w:rsidP="001F5199" w:rsidRDefault="001F5199">
      <w:pPr>
        <w:jc w:val="right"/>
        <w:rPr>
          <w:rFonts w:ascii="Arial" w:hAnsi="Arial" w:cs="Arial"/>
        </w:rPr>
      </w:pPr>
      <w:r w:rsidRPr="001F5199">
        <w:rPr>
          <w:rFonts w:ascii="Arial" w:hAnsi="Arial" w:cs="Arial"/>
        </w:rPr>
        <w:t>Poslovni broj 7 St-</w:t>
      </w:r>
      <w:r w:rsidR="00BD0F2F">
        <w:rPr>
          <w:rFonts w:ascii="Arial" w:hAnsi="Arial" w:cs="Arial"/>
        </w:rPr>
        <w:t>72/2015-659</w:t>
      </w:r>
    </w:p>
    <w:p w:rsidRPr="001F5199" w:rsidR="00EA6D32" w:rsidP="00CA4B16" w:rsidRDefault="00EA6D32">
      <w:pPr>
        <w:pStyle w:val="Naslov1"/>
        <w:jc w:val="right"/>
        <w:rPr>
          <w:rFonts w:ascii="Arial" w:hAnsi="Arial" w:cs="Arial"/>
        </w:rPr>
      </w:pPr>
    </w:p>
    <w:p w:rsidRPr="001F5199" w:rsidR="002B30D2" w:rsidP="002B30D2" w:rsidRDefault="002B30D2">
      <w:pPr>
        <w:pStyle w:val="Naslov1"/>
        <w:rPr>
          <w:rFonts w:ascii="Arial" w:hAnsi="Arial" w:cs="Arial"/>
          <w:b w:val="false"/>
        </w:rPr>
      </w:pPr>
      <w:r w:rsidRPr="001F5199">
        <w:rPr>
          <w:rFonts w:ascii="Arial" w:hAnsi="Arial" w:cs="Arial"/>
          <w:b w:val="false"/>
        </w:rPr>
        <w:t xml:space="preserve">Z A P I S N I K </w:t>
      </w:r>
    </w:p>
    <w:p w:rsidRPr="001F5199" w:rsidR="00967D73" w:rsidP="002B30D2" w:rsidRDefault="00967D73">
      <w:pPr>
        <w:jc w:val="center"/>
        <w:rPr>
          <w:rFonts w:ascii="Arial" w:hAnsi="Arial" w:cs="Arial"/>
        </w:rPr>
      </w:pPr>
    </w:p>
    <w:p w:rsidRPr="001F5199" w:rsidR="007F4EDB" w:rsidP="00890CB2" w:rsidRDefault="00153A05">
      <w:pPr>
        <w:jc w:val="both"/>
        <w:rPr>
          <w:rFonts w:ascii="Arial" w:hAnsi="Arial" w:cs="Arial"/>
        </w:rPr>
      </w:pPr>
      <w:r w:rsidRPr="001F5199">
        <w:rPr>
          <w:rFonts w:ascii="Arial" w:hAnsi="Arial" w:cs="Arial"/>
        </w:rPr>
        <w:t>s</w:t>
      </w:r>
      <w:r w:rsidRPr="001F5199" w:rsidR="00B63614">
        <w:rPr>
          <w:rFonts w:ascii="Arial" w:hAnsi="Arial" w:cs="Arial"/>
        </w:rPr>
        <w:t xml:space="preserve">a </w:t>
      </w:r>
      <w:r w:rsidRPr="001F5199" w:rsidR="00C2114A">
        <w:rPr>
          <w:rFonts w:ascii="Arial" w:hAnsi="Arial" w:cs="Arial"/>
        </w:rPr>
        <w:t xml:space="preserve">ročišta za raspravljanje i glasovanje o stečajnom planu </w:t>
      </w:r>
      <w:r w:rsidRPr="001F5199">
        <w:rPr>
          <w:rFonts w:ascii="Arial" w:hAnsi="Arial" w:cs="Arial"/>
        </w:rPr>
        <w:t>održan</w:t>
      </w:r>
      <w:r w:rsidRPr="001F5199" w:rsidR="00C2114A">
        <w:rPr>
          <w:rFonts w:ascii="Arial" w:hAnsi="Arial" w:cs="Arial"/>
        </w:rPr>
        <w:t>og</w:t>
      </w:r>
      <w:r w:rsidRPr="001F5199">
        <w:rPr>
          <w:rFonts w:ascii="Arial" w:hAnsi="Arial" w:cs="Arial"/>
        </w:rPr>
        <w:t xml:space="preserve"> </w:t>
      </w:r>
      <w:r w:rsidR="00B70AC6">
        <w:rPr>
          <w:rFonts w:ascii="Arial" w:hAnsi="Arial" w:cs="Arial"/>
        </w:rPr>
        <w:t>21</w:t>
      </w:r>
      <w:r w:rsidRPr="001F5199" w:rsidR="009D1DBC">
        <w:rPr>
          <w:rFonts w:ascii="Arial" w:hAnsi="Arial" w:cs="Arial"/>
        </w:rPr>
        <w:t>.</w:t>
      </w:r>
      <w:r w:rsidRPr="001F5199" w:rsidR="001E1D2C">
        <w:rPr>
          <w:rFonts w:ascii="Arial" w:hAnsi="Arial" w:cs="Arial"/>
        </w:rPr>
        <w:t xml:space="preserve"> prosinca </w:t>
      </w:r>
      <w:r w:rsidRPr="001F5199" w:rsidR="000F6B15">
        <w:rPr>
          <w:rFonts w:ascii="Arial" w:hAnsi="Arial" w:cs="Arial"/>
        </w:rPr>
        <w:t>20</w:t>
      </w:r>
      <w:r w:rsidR="001F5199">
        <w:rPr>
          <w:rFonts w:ascii="Arial" w:hAnsi="Arial" w:cs="Arial"/>
        </w:rPr>
        <w:t>21</w:t>
      </w:r>
      <w:r w:rsidRPr="001F5199" w:rsidR="000F6B15">
        <w:rPr>
          <w:rFonts w:ascii="Arial" w:hAnsi="Arial" w:cs="Arial"/>
        </w:rPr>
        <w:t>. k</w:t>
      </w:r>
      <w:r w:rsidRPr="001F5199">
        <w:rPr>
          <w:rFonts w:ascii="Arial" w:hAnsi="Arial" w:cs="Arial"/>
        </w:rPr>
        <w:t>od Trgovačkog suda u Splitu, u stečajnom postupku nad dužnikom</w:t>
      </w:r>
      <w:r w:rsidR="001F5199">
        <w:rPr>
          <w:rFonts w:ascii="Arial" w:hAnsi="Arial" w:cs="Arial"/>
        </w:rPr>
        <w:t xml:space="preserve"> </w:t>
      </w:r>
      <w:r w:rsidRPr="00457DD7" w:rsidR="00B70AC6">
        <w:rPr>
          <w:rFonts w:ascii="Arial" w:hAnsi="Arial" w:cs="Arial"/>
          <w:lang w:eastAsia="hr-HR"/>
        </w:rPr>
        <w:t>VRGORKA – VINARIJA d.d. u ste</w:t>
      </w:r>
      <w:r w:rsidRPr="00457DD7" w:rsidR="00B70AC6">
        <w:rPr>
          <w:rFonts w:hint="eastAsia" w:ascii="Arial" w:hAnsi="Arial" w:cs="Arial"/>
          <w:lang w:eastAsia="hr-HR"/>
        </w:rPr>
        <w:t>č</w:t>
      </w:r>
      <w:r w:rsidRPr="00457DD7" w:rsidR="00B70AC6">
        <w:rPr>
          <w:rFonts w:ascii="Arial" w:hAnsi="Arial" w:cs="Arial"/>
          <w:lang w:eastAsia="hr-HR"/>
        </w:rPr>
        <w:t>aju, Vrgorac, Fra Ivana Roži</w:t>
      </w:r>
      <w:r w:rsidRPr="00457DD7" w:rsidR="00B70AC6">
        <w:rPr>
          <w:rFonts w:hint="eastAsia" w:ascii="Arial" w:hAnsi="Arial" w:cs="Arial"/>
          <w:lang w:eastAsia="hr-HR"/>
        </w:rPr>
        <w:t>ć</w:t>
      </w:r>
      <w:r w:rsidRPr="00457DD7" w:rsidR="00B70AC6">
        <w:rPr>
          <w:rFonts w:ascii="Arial" w:hAnsi="Arial" w:cs="Arial"/>
          <w:lang w:eastAsia="hr-HR"/>
        </w:rPr>
        <w:t>a 35, OIB: 68329484134</w:t>
      </w:r>
      <w:r w:rsidR="00B70AC6">
        <w:rPr>
          <w:rFonts w:ascii="Arial" w:hAnsi="Arial" w:cs="Arial"/>
          <w:lang w:eastAsia="hr-HR"/>
        </w:rPr>
        <w:t xml:space="preserve">. </w:t>
      </w:r>
      <w:r w:rsidR="001F5199">
        <w:rPr>
          <w:rFonts w:ascii="Arial" w:hAnsi="Arial" w:cs="Arial"/>
          <w:lang w:eastAsia="hr-HR"/>
        </w:rPr>
        <w:t xml:space="preserve"> </w:t>
      </w:r>
      <w:r w:rsidRPr="001F5199" w:rsidR="009D1DBC">
        <w:rPr>
          <w:rFonts w:ascii="Arial" w:hAnsi="Arial" w:cs="Arial"/>
          <w:lang w:eastAsia="hr-HR"/>
        </w:rPr>
        <w:t xml:space="preserve"> </w:t>
      </w:r>
      <w:r w:rsidRPr="001F5199" w:rsidR="00890CB2">
        <w:rPr>
          <w:rFonts w:ascii="Arial" w:hAnsi="Arial" w:cs="Arial"/>
          <w:lang w:eastAsia="hr-HR"/>
        </w:rPr>
        <w:t xml:space="preserve"> </w:t>
      </w:r>
    </w:p>
    <w:p w:rsidRPr="001F5199" w:rsidR="00C2114A" w:rsidP="0081161F" w:rsidRDefault="00C2114A">
      <w:pPr>
        <w:rPr>
          <w:rFonts w:ascii="Arial" w:hAnsi="Arial" w:cs="Arial"/>
        </w:rPr>
      </w:pPr>
    </w:p>
    <w:p w:rsidRPr="001F5199" w:rsidR="0081161F" w:rsidP="0081161F" w:rsidRDefault="0081161F">
      <w:pPr>
        <w:rPr>
          <w:rFonts w:ascii="Arial" w:hAnsi="Arial" w:cs="Arial"/>
        </w:rPr>
      </w:pPr>
      <w:r w:rsidRPr="001F5199">
        <w:rPr>
          <w:rFonts w:ascii="Arial" w:hAnsi="Arial" w:cs="Arial"/>
        </w:rPr>
        <w:t>Prisutni od suda:</w:t>
      </w:r>
      <w:r w:rsidRPr="001F5199">
        <w:rPr>
          <w:rFonts w:ascii="Arial" w:hAnsi="Arial" w:cs="Arial"/>
        </w:rPr>
        <w:br/>
        <w:t>Ivan Čulić, sudac</w:t>
      </w:r>
      <w:r w:rsidRPr="001F5199">
        <w:rPr>
          <w:rFonts w:ascii="Arial" w:hAnsi="Arial" w:cs="Arial"/>
        </w:rPr>
        <w:br/>
      </w:r>
      <w:r w:rsidR="00FF6AC5">
        <w:rPr>
          <w:rFonts w:ascii="Arial" w:hAnsi="Arial" w:cs="Arial"/>
        </w:rPr>
        <w:t>Vesna Čargo</w:t>
      </w:r>
      <w:r w:rsidRPr="001F5199">
        <w:rPr>
          <w:rFonts w:ascii="Arial" w:hAnsi="Arial" w:cs="Arial"/>
        </w:rPr>
        <w:t>, zapisničarka</w:t>
      </w:r>
    </w:p>
    <w:p w:rsidRPr="001F5199" w:rsidR="00967D73" w:rsidP="0081161F" w:rsidRDefault="00967D73">
      <w:pPr>
        <w:rPr>
          <w:rFonts w:ascii="Arial" w:hAnsi="Arial" w:cs="Arial"/>
        </w:rPr>
      </w:pPr>
    </w:p>
    <w:p w:rsidRPr="001F5199" w:rsidR="0081161F" w:rsidP="0081161F" w:rsidRDefault="0081161F">
      <w:pPr>
        <w:jc w:val="center"/>
        <w:rPr>
          <w:rFonts w:ascii="Arial" w:hAnsi="Arial" w:cs="Arial"/>
        </w:rPr>
      </w:pPr>
      <w:r w:rsidRPr="001F5199">
        <w:rPr>
          <w:rFonts w:ascii="Arial" w:hAnsi="Arial" w:cs="Arial"/>
        </w:rPr>
        <w:t xml:space="preserve">Početak u </w:t>
      </w:r>
      <w:r w:rsidR="00B70AC6">
        <w:rPr>
          <w:rFonts w:ascii="Arial" w:hAnsi="Arial" w:cs="Arial"/>
        </w:rPr>
        <w:t>9</w:t>
      </w:r>
      <w:r w:rsidRPr="001F5199" w:rsidR="00CA4B16">
        <w:rPr>
          <w:rFonts w:ascii="Arial" w:hAnsi="Arial" w:cs="Arial"/>
        </w:rPr>
        <w:t>:</w:t>
      </w:r>
      <w:r w:rsidR="00B70AC6">
        <w:rPr>
          <w:rFonts w:ascii="Arial" w:hAnsi="Arial" w:cs="Arial"/>
        </w:rPr>
        <w:t>00</w:t>
      </w:r>
      <w:r w:rsidRPr="001F5199">
        <w:rPr>
          <w:rFonts w:ascii="Arial" w:hAnsi="Arial" w:cs="Arial"/>
        </w:rPr>
        <w:t xml:space="preserve"> sati.</w:t>
      </w:r>
    </w:p>
    <w:p w:rsidRPr="001F5199" w:rsidR="00FF4070" w:rsidP="002B30D2" w:rsidRDefault="00FF4070">
      <w:pPr>
        <w:jc w:val="both"/>
        <w:rPr>
          <w:rFonts w:ascii="Arial" w:hAnsi="Arial" w:cs="Arial"/>
        </w:rPr>
      </w:pPr>
    </w:p>
    <w:p w:rsidRPr="001F5199" w:rsidR="00967D73" w:rsidP="007138F9" w:rsidRDefault="007138F9">
      <w:pPr>
        <w:jc w:val="both"/>
        <w:rPr>
          <w:rFonts w:ascii="Arial" w:hAnsi="Arial" w:cs="Arial"/>
        </w:rPr>
      </w:pPr>
      <w:r w:rsidRPr="001F5199">
        <w:rPr>
          <w:rFonts w:ascii="Arial" w:hAnsi="Arial" w:cs="Arial"/>
        </w:rPr>
        <w:t>Utvrđuje se da su pristupili:</w:t>
      </w:r>
    </w:p>
    <w:p w:rsidRPr="001F5199" w:rsidR="007138F9" w:rsidP="000B1310" w:rsidRDefault="000B1310">
      <w:pPr>
        <w:jc w:val="both"/>
        <w:rPr>
          <w:rFonts w:ascii="Arial" w:hAnsi="Arial" w:cs="Arial"/>
        </w:rPr>
      </w:pPr>
      <w:r w:rsidRPr="001F5199">
        <w:rPr>
          <w:rFonts w:ascii="Arial" w:hAnsi="Arial" w:cs="Arial"/>
        </w:rPr>
        <w:t xml:space="preserve">- </w:t>
      </w:r>
      <w:r w:rsidRPr="00457DD7" w:rsidR="00B70AC6">
        <w:rPr>
          <w:rFonts w:ascii="Arial" w:hAnsi="Arial" w:cs="Arial"/>
          <w:lang w:eastAsia="hr-HR"/>
        </w:rPr>
        <w:t>ste</w:t>
      </w:r>
      <w:r w:rsidRPr="00457DD7" w:rsidR="00B70AC6">
        <w:rPr>
          <w:rFonts w:hint="eastAsia" w:ascii="Arial" w:hAnsi="Arial" w:cs="Arial"/>
          <w:lang w:eastAsia="hr-HR"/>
        </w:rPr>
        <w:t>č</w:t>
      </w:r>
      <w:r w:rsidRPr="00457DD7" w:rsidR="00B70AC6">
        <w:rPr>
          <w:rFonts w:ascii="Arial" w:hAnsi="Arial" w:cs="Arial"/>
          <w:lang w:eastAsia="hr-HR"/>
        </w:rPr>
        <w:t>ajna upraviteljica Ivanka Suši</w:t>
      </w:r>
      <w:r w:rsidRPr="00457DD7" w:rsidR="00B70AC6">
        <w:rPr>
          <w:rFonts w:hint="eastAsia" w:ascii="Arial" w:hAnsi="Arial" w:cs="Arial"/>
          <w:lang w:eastAsia="hr-HR"/>
        </w:rPr>
        <w:t>ć</w:t>
      </w:r>
      <w:r w:rsidRPr="00457DD7" w:rsidR="00B70AC6">
        <w:rPr>
          <w:rFonts w:ascii="Arial" w:hAnsi="Arial" w:cs="Arial"/>
          <w:lang w:eastAsia="hr-HR"/>
        </w:rPr>
        <w:t xml:space="preserve">, Dubrovnik, Gornji </w:t>
      </w:r>
      <w:proofErr w:type="spellStart"/>
      <w:r w:rsidRPr="00457DD7" w:rsidR="00B70AC6">
        <w:rPr>
          <w:rFonts w:ascii="Arial" w:hAnsi="Arial" w:cs="Arial"/>
          <w:lang w:eastAsia="hr-HR"/>
        </w:rPr>
        <w:t>kono</w:t>
      </w:r>
      <w:proofErr w:type="spellEnd"/>
      <w:r w:rsidRPr="00457DD7" w:rsidR="00B70AC6">
        <w:rPr>
          <w:rFonts w:ascii="Arial" w:hAnsi="Arial" w:cs="Arial"/>
          <w:lang w:eastAsia="hr-HR"/>
        </w:rPr>
        <w:t xml:space="preserve"> 56</w:t>
      </w:r>
    </w:p>
    <w:p w:rsidRPr="001F5199" w:rsidR="001D2B50" w:rsidP="000B1310" w:rsidRDefault="001D2B50">
      <w:pPr>
        <w:jc w:val="both"/>
        <w:rPr>
          <w:rFonts w:ascii="Arial" w:hAnsi="Arial" w:cs="Arial"/>
        </w:rPr>
      </w:pPr>
    </w:p>
    <w:p w:rsidRPr="00B70AC6" w:rsidR="001A29AF" w:rsidP="001A29AF" w:rsidRDefault="001A29AF">
      <w:pPr>
        <w:jc w:val="both"/>
        <w:rPr>
          <w:rFonts w:ascii="Arial" w:hAnsi="Arial" w:cs="Arial"/>
        </w:rPr>
      </w:pPr>
      <w:r w:rsidRPr="00B70AC6">
        <w:rPr>
          <w:rFonts w:ascii="Arial" w:hAnsi="Arial" w:cs="Arial"/>
        </w:rPr>
        <w:t xml:space="preserve">Za vjerovnike: </w:t>
      </w:r>
    </w:p>
    <w:p w:rsidRPr="001C4B07" w:rsidR="00B70AC6" w:rsidP="00B70AC6" w:rsidRDefault="00B70AC6">
      <w:pPr>
        <w:jc w:val="both"/>
        <w:rPr>
          <w:rFonts w:ascii="Arial" w:hAnsi="Arial" w:cs="Arial"/>
        </w:rPr>
      </w:pPr>
      <w:r w:rsidRPr="00B70AC6">
        <w:rPr>
          <w:rFonts w:ascii="Arial" w:hAnsi="Arial" w:cs="Arial"/>
        </w:rPr>
        <w:t>- Republika Hrvatska, Ministarstvo financija: zastupnik po zakonu Da</w:t>
      </w:r>
      <w:r w:rsidR="008F20B1">
        <w:rPr>
          <w:rFonts w:ascii="Arial" w:hAnsi="Arial" w:cs="Arial"/>
        </w:rPr>
        <w:t xml:space="preserve">rio Jukić, zamjenik ŽDO </w:t>
      </w:r>
      <w:r w:rsidRPr="001C4B07" w:rsidR="008F20B1">
        <w:rPr>
          <w:rFonts w:ascii="Arial" w:hAnsi="Arial" w:cs="Arial"/>
        </w:rPr>
        <w:t>Split (iznos tražbine 263.863,23 kuna u prvom višem isplatnom redu te 3.520.854,70 kuna u drugom višem isplatnom redu)</w:t>
      </w:r>
    </w:p>
    <w:p w:rsidRPr="001C4B07" w:rsidR="008F20B1" w:rsidP="00B70AC6" w:rsidRDefault="008F20B1">
      <w:pPr>
        <w:jc w:val="both"/>
        <w:rPr>
          <w:rFonts w:ascii="Arial" w:hAnsi="Arial" w:cs="Arial"/>
        </w:rPr>
      </w:pPr>
      <w:r>
        <w:rPr>
          <w:rFonts w:ascii="Arial" w:hAnsi="Arial" w:cs="Arial"/>
          <w:color w:val="FF0000"/>
        </w:rPr>
        <w:t xml:space="preserve">- </w:t>
      </w:r>
      <w:r w:rsidRPr="00B70AC6">
        <w:rPr>
          <w:rFonts w:ascii="Arial" w:hAnsi="Arial" w:cs="Arial"/>
        </w:rPr>
        <w:t>Republika H</w:t>
      </w:r>
      <w:r>
        <w:rPr>
          <w:rFonts w:ascii="Arial" w:hAnsi="Arial" w:cs="Arial"/>
        </w:rPr>
        <w:t xml:space="preserve">rvatska, Ministarstvo financija, Carinska uprava: </w:t>
      </w:r>
      <w:r w:rsidRPr="00B70AC6">
        <w:rPr>
          <w:rFonts w:ascii="Arial" w:hAnsi="Arial" w:cs="Arial"/>
        </w:rPr>
        <w:t>zastupnik po zakonu Da</w:t>
      </w:r>
      <w:r>
        <w:rPr>
          <w:rFonts w:ascii="Arial" w:hAnsi="Arial" w:cs="Arial"/>
        </w:rPr>
        <w:t xml:space="preserve">rio Jukić, zamjenik ŽDO Split </w:t>
      </w:r>
      <w:r w:rsidRPr="001C4B07">
        <w:rPr>
          <w:rFonts w:ascii="Arial" w:hAnsi="Arial" w:cs="Arial"/>
        </w:rPr>
        <w:t>(iznos tražbine 2.240.649,71 kuna u drugom višem isplatnom redu)</w:t>
      </w:r>
    </w:p>
    <w:p w:rsidRPr="001C4B07" w:rsidR="00B70AC6" w:rsidP="00B70AC6" w:rsidRDefault="00B70AC6">
      <w:pPr>
        <w:jc w:val="both"/>
        <w:rPr>
          <w:rFonts w:ascii="Arial" w:hAnsi="Arial" w:cs="Arial"/>
        </w:rPr>
      </w:pPr>
      <w:r w:rsidRPr="001C4B07">
        <w:rPr>
          <w:rFonts w:ascii="Arial" w:hAnsi="Arial" w:cs="Arial"/>
        </w:rPr>
        <w:t>- Veljko Katić</w:t>
      </w:r>
      <w:r w:rsidRPr="001C4B07" w:rsidR="008F20B1">
        <w:rPr>
          <w:rFonts w:ascii="Arial" w:hAnsi="Arial" w:cs="Arial"/>
        </w:rPr>
        <w:t xml:space="preserve"> </w:t>
      </w:r>
      <w:r w:rsidRPr="001C4B07" w:rsidR="00F2086D">
        <w:rPr>
          <w:rFonts w:ascii="Arial" w:hAnsi="Arial" w:cs="Arial"/>
        </w:rPr>
        <w:t xml:space="preserve">(iznos tražbine </w:t>
      </w:r>
      <w:r w:rsidRPr="001C4B07" w:rsidR="00095CC5">
        <w:rPr>
          <w:rFonts w:ascii="Arial" w:hAnsi="Arial" w:cs="Arial"/>
        </w:rPr>
        <w:t>252.758,57</w:t>
      </w:r>
      <w:r w:rsidRPr="001C4B07" w:rsidR="00F2086D">
        <w:rPr>
          <w:rFonts w:ascii="Arial" w:hAnsi="Arial" w:cs="Arial"/>
        </w:rPr>
        <w:t xml:space="preserve"> kuna)</w:t>
      </w:r>
      <w:r w:rsidRPr="001C4B07" w:rsidR="008F20B1">
        <w:rPr>
          <w:rFonts w:ascii="Arial" w:hAnsi="Arial" w:cs="Arial"/>
        </w:rPr>
        <w:t>: osobno</w:t>
      </w:r>
    </w:p>
    <w:p w:rsidRPr="001C4B07" w:rsidR="00F2086D" w:rsidP="00F2086D" w:rsidRDefault="00B70AC6">
      <w:pPr>
        <w:jc w:val="both"/>
        <w:rPr>
          <w:rFonts w:ascii="Arial" w:hAnsi="Arial" w:cs="Arial"/>
        </w:rPr>
      </w:pPr>
      <w:r w:rsidRPr="001C4B07">
        <w:rPr>
          <w:rFonts w:ascii="Arial" w:hAnsi="Arial" w:cs="Arial"/>
        </w:rPr>
        <w:t xml:space="preserve">- </w:t>
      </w:r>
      <w:r w:rsidRPr="001C4B07" w:rsidR="008F20B1">
        <w:rPr>
          <w:rFonts w:ascii="Arial" w:hAnsi="Arial" w:cs="Arial"/>
        </w:rPr>
        <w:t xml:space="preserve">Toni </w:t>
      </w:r>
      <w:proofErr w:type="spellStart"/>
      <w:r w:rsidRPr="001C4B07" w:rsidR="008F20B1">
        <w:rPr>
          <w:rFonts w:ascii="Arial" w:hAnsi="Arial" w:cs="Arial"/>
        </w:rPr>
        <w:t>Govorko</w:t>
      </w:r>
      <w:proofErr w:type="spellEnd"/>
      <w:r w:rsidRPr="001C4B07" w:rsidR="008F20B1">
        <w:rPr>
          <w:rFonts w:ascii="Arial" w:hAnsi="Arial" w:cs="Arial"/>
        </w:rPr>
        <w:t xml:space="preserve"> </w:t>
      </w:r>
      <w:r w:rsidRPr="001C4B07" w:rsidR="00F2086D">
        <w:rPr>
          <w:rFonts w:ascii="Arial" w:hAnsi="Arial" w:cs="Arial"/>
        </w:rPr>
        <w:t>(iznos tražbine 236.823,66 kuna)</w:t>
      </w:r>
      <w:r w:rsidRPr="001C4B07" w:rsidR="008F20B1">
        <w:rPr>
          <w:rFonts w:ascii="Arial" w:hAnsi="Arial" w:cs="Arial"/>
        </w:rPr>
        <w:t>: osobno</w:t>
      </w:r>
    </w:p>
    <w:p w:rsidR="008F20B1" w:rsidP="008F20B1" w:rsidRDefault="008F20B1">
      <w:pPr>
        <w:jc w:val="both"/>
        <w:rPr>
          <w:rFonts w:ascii="Arial" w:hAnsi="Arial" w:cs="Arial"/>
        </w:rPr>
      </w:pPr>
      <w:r w:rsidRPr="001C4B07">
        <w:rPr>
          <w:rFonts w:ascii="Arial" w:hAnsi="Arial" w:cs="Arial"/>
        </w:rPr>
        <w:t xml:space="preserve">- VINOPLOD-VINARIJA d.d. Šibenik (iznos tražbine 985.350,07 kuna): </w:t>
      </w:r>
      <w:r w:rsidRPr="001C4B07" w:rsidR="001C4B07">
        <w:rPr>
          <w:rFonts w:ascii="Arial" w:hAnsi="Arial" w:cs="Arial"/>
        </w:rPr>
        <w:t xml:space="preserve">Damir </w:t>
      </w:r>
      <w:proofErr w:type="spellStart"/>
      <w:r w:rsidRPr="001C4B07" w:rsidR="001C4B07">
        <w:rPr>
          <w:rFonts w:ascii="Arial" w:hAnsi="Arial" w:cs="Arial"/>
        </w:rPr>
        <w:t>Lasan</w:t>
      </w:r>
      <w:proofErr w:type="spellEnd"/>
      <w:r w:rsidRPr="001C4B07" w:rsidR="001C4B07">
        <w:rPr>
          <w:rFonts w:ascii="Arial" w:hAnsi="Arial" w:cs="Arial"/>
        </w:rPr>
        <w:t>, član uprave</w:t>
      </w:r>
      <w:r w:rsidR="001C4B07">
        <w:rPr>
          <w:rFonts w:ascii="Arial" w:hAnsi="Arial" w:cs="Arial"/>
        </w:rPr>
        <w:t>, predaje punomoć u spis</w:t>
      </w:r>
    </w:p>
    <w:p w:rsidR="001C4B07" w:rsidP="008F20B1" w:rsidRDefault="001C4B07">
      <w:pPr>
        <w:jc w:val="both"/>
        <w:rPr>
          <w:rFonts w:ascii="Arial" w:hAnsi="Arial" w:cs="Arial"/>
        </w:rPr>
      </w:pPr>
      <w:r>
        <w:rPr>
          <w:rFonts w:ascii="Arial" w:hAnsi="Arial" w:cs="Arial"/>
        </w:rPr>
        <w:t>- AGENCIJA ZA OSIGURANJE RADNIČKIH TRAŽBINA ( iznos tražbine 949.740,73 kuna): ravnatelj Ivan Madunić</w:t>
      </w:r>
    </w:p>
    <w:p w:rsidRPr="001C4B07" w:rsidR="001C4B07" w:rsidP="008F20B1" w:rsidRDefault="001C4B07">
      <w:pPr>
        <w:jc w:val="both"/>
        <w:rPr>
          <w:rFonts w:ascii="Arial" w:hAnsi="Arial" w:cs="Arial"/>
        </w:rPr>
      </w:pPr>
      <w:r>
        <w:rPr>
          <w:rFonts w:ascii="Arial" w:hAnsi="Arial" w:cs="Arial"/>
        </w:rPr>
        <w:t>- HRVATSKE ŠUME (iznos tražbine 50.125,36 kuna): zamjenica punomoćnika Katarina Zrilić, odvjetnica u Splitu, predaje zamjeničku punomoć</w:t>
      </w:r>
    </w:p>
    <w:p w:rsidR="00FF6AC5" w:rsidP="00B70AC6" w:rsidRDefault="00FF6AC5">
      <w:pPr>
        <w:jc w:val="both"/>
        <w:rPr>
          <w:rFonts w:ascii="Arial" w:hAnsi="Arial" w:cs="Arial"/>
          <w:color w:val="FF0000"/>
        </w:rPr>
      </w:pPr>
    </w:p>
    <w:p w:rsidRPr="005B505E" w:rsidR="00FF6AC5" w:rsidP="00B70AC6" w:rsidRDefault="00FF6AC5">
      <w:pPr>
        <w:jc w:val="both"/>
        <w:rPr>
          <w:rFonts w:ascii="Arial" w:hAnsi="Arial" w:cs="Arial"/>
        </w:rPr>
      </w:pPr>
      <w:r w:rsidRPr="005B505E">
        <w:rPr>
          <w:rFonts w:ascii="Arial" w:hAnsi="Arial" w:cs="Arial"/>
        </w:rPr>
        <w:t xml:space="preserve">- vjerovnici prvog višeg isplatnog reda zastupani po punomoćniku </w:t>
      </w:r>
      <w:r w:rsidRPr="005B505E" w:rsidR="00D01500">
        <w:rPr>
          <w:rFonts w:ascii="Arial" w:hAnsi="Arial" w:cs="Arial"/>
        </w:rPr>
        <w:t>Goranu Vidoviću</w:t>
      </w:r>
      <w:r w:rsidRPr="005B505E">
        <w:rPr>
          <w:rFonts w:ascii="Arial" w:hAnsi="Arial" w:cs="Arial"/>
        </w:rPr>
        <w:t xml:space="preserve">, odvjetniku u </w:t>
      </w:r>
      <w:r w:rsidRPr="005B505E" w:rsidR="00D01500">
        <w:rPr>
          <w:rFonts w:ascii="Arial" w:hAnsi="Arial" w:cs="Arial"/>
        </w:rPr>
        <w:t>Dubrovniku</w:t>
      </w:r>
      <w:r w:rsidRPr="005B505E">
        <w:rPr>
          <w:rFonts w:ascii="Arial" w:hAnsi="Arial" w:cs="Arial"/>
        </w:rPr>
        <w:t>, predaje punomoći za zastupanje</w:t>
      </w:r>
    </w:p>
    <w:p w:rsidR="00721592" w:rsidP="00B70AC6" w:rsidRDefault="00721592">
      <w:pPr>
        <w:jc w:val="both"/>
        <w:rPr>
          <w:rFonts w:ascii="Arial" w:hAnsi="Arial" w:cs="Arial"/>
          <w:color w:val="FF0000"/>
        </w:rPr>
      </w:pPr>
    </w:p>
    <w:tbl>
      <w:tblPr>
        <w:tblW w:w="960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8"/>
        <w:gridCol w:w="4905"/>
        <w:gridCol w:w="1685"/>
        <w:gridCol w:w="2374"/>
      </w:tblGrid>
      <w:tr w:rsidRPr="00721592" w:rsidR="00721592" w:rsidTr="002729B7">
        <w:trPr>
          <w:trHeight w:val="694"/>
        </w:trPr>
        <w:tc>
          <w:tcPr>
            <w:tcW w:w="638" w:type="dxa"/>
            <w:shd w:val="clear" w:color="000000" w:fill="DAEEF3"/>
            <w:vAlign w:val="center"/>
            <w:hideMark/>
          </w:tcPr>
          <w:p w:rsidRPr="008B06DF" w:rsidR="00721592" w:rsidP="002729B7" w:rsidRDefault="00721592">
            <w:pPr>
              <w:jc w:val="center"/>
              <w:rPr>
                <w:rFonts w:ascii="Arial" w:hAnsi="Arial" w:cs="Arial"/>
                <w:bCs/>
                <w:lang w:eastAsia="hr-HR"/>
              </w:rPr>
            </w:pPr>
            <w:r w:rsidRPr="008B06DF">
              <w:rPr>
                <w:rFonts w:ascii="Arial" w:hAnsi="Arial" w:cs="Arial"/>
                <w:bCs/>
                <w:lang w:eastAsia="hr-HR"/>
              </w:rPr>
              <w:t>R. br.</w:t>
            </w:r>
          </w:p>
        </w:tc>
        <w:tc>
          <w:tcPr>
            <w:tcW w:w="4905" w:type="dxa"/>
            <w:shd w:val="clear" w:color="000000" w:fill="DAEEF3"/>
            <w:vAlign w:val="center"/>
            <w:hideMark/>
          </w:tcPr>
          <w:p w:rsidRPr="008B06DF" w:rsidR="00721592" w:rsidP="002729B7" w:rsidRDefault="00721592">
            <w:pPr>
              <w:jc w:val="center"/>
              <w:rPr>
                <w:rFonts w:ascii="Arial" w:hAnsi="Arial" w:cs="Arial"/>
                <w:bCs/>
                <w:lang w:eastAsia="hr-HR"/>
              </w:rPr>
            </w:pPr>
            <w:r w:rsidRPr="008B06DF">
              <w:rPr>
                <w:rFonts w:ascii="Arial" w:hAnsi="Arial" w:cs="Arial"/>
                <w:bCs/>
                <w:lang w:eastAsia="hr-HR"/>
              </w:rPr>
              <w:t>Prezime i ime/ Naziv vjerovnika</w:t>
            </w:r>
          </w:p>
        </w:tc>
        <w:tc>
          <w:tcPr>
            <w:tcW w:w="1685" w:type="dxa"/>
            <w:shd w:val="clear" w:color="000000" w:fill="DAEEF3"/>
            <w:vAlign w:val="center"/>
            <w:hideMark/>
          </w:tcPr>
          <w:p w:rsidRPr="008B06DF" w:rsidR="00721592" w:rsidP="002729B7" w:rsidRDefault="00721592">
            <w:pPr>
              <w:jc w:val="center"/>
              <w:rPr>
                <w:rFonts w:ascii="Arial" w:hAnsi="Arial" w:cs="Arial"/>
                <w:bCs/>
                <w:lang w:eastAsia="hr-HR"/>
              </w:rPr>
            </w:pPr>
            <w:r w:rsidRPr="008B06DF">
              <w:rPr>
                <w:rFonts w:ascii="Arial" w:hAnsi="Arial" w:cs="Arial"/>
                <w:bCs/>
                <w:lang w:eastAsia="hr-HR"/>
              </w:rPr>
              <w:t>OIB</w:t>
            </w:r>
          </w:p>
        </w:tc>
        <w:tc>
          <w:tcPr>
            <w:tcW w:w="2374" w:type="dxa"/>
            <w:shd w:val="clear" w:color="000000" w:fill="DAEEF3"/>
            <w:vAlign w:val="center"/>
            <w:hideMark/>
          </w:tcPr>
          <w:p w:rsidRPr="008B06DF" w:rsidR="00721592" w:rsidP="002729B7" w:rsidRDefault="00721592">
            <w:pPr>
              <w:jc w:val="center"/>
              <w:rPr>
                <w:rFonts w:ascii="Arial" w:hAnsi="Arial" w:cs="Arial"/>
                <w:bCs/>
                <w:lang w:eastAsia="hr-HR"/>
              </w:rPr>
            </w:pPr>
            <w:r w:rsidRPr="008B06DF">
              <w:rPr>
                <w:rFonts w:ascii="Arial" w:hAnsi="Arial" w:cs="Arial"/>
                <w:bCs/>
                <w:lang w:eastAsia="hr-HR"/>
              </w:rPr>
              <w:t>Iznos tražbine</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ANDAČIĆ IVAN,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82369235523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52.548,67</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ANDAČIĆ JADRANKA,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63910635641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47.366,33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BAGARIĆ BOŽENKA,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64703636791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51.425,96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BAGARIĆ ZVONIMIR,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57943103220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52.763,75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lastRenderedPageBreak/>
              <w:t>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BARBIR SNJEŽANA,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74924788491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52.167,53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BEGOVIĆ DALIBOR,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18133183892</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24.878,48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ČOTIĆ KATICA,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91748701879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33.344,28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ČOTIĆ MARIJA,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18391356059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24.902,07</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ČOTIĆ NEDA,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27316160033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48.198,63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ČOVIĆ NIKOLA, Ploče</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14757718968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4.311,77</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ĆENDO IVANKA, </w:t>
            </w:r>
            <w:proofErr w:type="spellStart"/>
            <w:r w:rsidRPr="007C35D1">
              <w:rPr>
                <w:rFonts w:ascii="Arial" w:hAnsi="Arial" w:cs="Arial"/>
                <w:color w:val="000000"/>
              </w:rPr>
              <w:t>Staševica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21170556498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34.807,75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DODIG MARIJA,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08469554560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39.160,49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DODIG ŠIMA-IVANA, Split</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69341038623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3.772,80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DOMINIKOVIĆ LJUBICA,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34444592884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31.889,65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DOMINIKOVIĆ PETAR-D,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38034473889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27.309,35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DOMINIKOVIĆ PETAR-N,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42179281635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60.099,96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DOMINIKOVIĆ ZVONKO,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63510158252</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8.977,60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DRUŽIJANIĆ IVAN,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39429157408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39.988,52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19.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ERCEG MILENKO,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16218384375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136.424,98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GNJEČ MARIJA, </w:t>
            </w:r>
            <w:proofErr w:type="spellStart"/>
            <w:r w:rsidRPr="007C35D1">
              <w:rPr>
                <w:rFonts w:ascii="Arial" w:hAnsi="Arial" w:cs="Arial"/>
                <w:color w:val="000000"/>
              </w:rPr>
              <w:t>Staševica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75776799625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33.953,94</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GRANIĆ BRANKO,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73591197612</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67.394,85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GRBAVAC GORDANA,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29356362118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37.391,93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GRBAVAC ROBERT, Ljubuški</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60946608708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3.647,22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GRMOJA KATA, Nova Sela; zakoniti nasljednik radnika Marinka </w:t>
            </w:r>
            <w:proofErr w:type="spellStart"/>
            <w:r w:rsidRPr="007C35D1">
              <w:rPr>
                <w:rFonts w:ascii="Arial" w:hAnsi="Arial" w:cs="Arial"/>
                <w:color w:val="000000"/>
              </w:rPr>
              <w:t>Grmoja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30727168344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7.500,00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GRMOJA ŽELJKO,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29652332267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20.929,60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HERCEG JOKA,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02002405533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17.274,72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HERCEG STUDENKA, Makarska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15802339790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18.811,95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JELAVIĆ DARINKA,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66898700098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898,28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29.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JOVICA BOŽA, Metković</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62436372001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3.952,45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JOVIĆ SILVANA,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86015490017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4.132,11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JURANIĆ VANČA,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53460752189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4.311,77</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KATIĆ SOFIJA, </w:t>
            </w:r>
            <w:proofErr w:type="spellStart"/>
            <w:r w:rsidRPr="007C35D1">
              <w:rPr>
                <w:rFonts w:ascii="Arial" w:hAnsi="Arial" w:cs="Arial"/>
                <w:color w:val="000000"/>
              </w:rPr>
              <w:t>Dragljane</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36323059627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39.773,22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KEŽIĆ BLAŽENKA, </w:t>
            </w:r>
            <w:proofErr w:type="spellStart"/>
            <w:r w:rsidRPr="007C35D1">
              <w:rPr>
                <w:rFonts w:ascii="Arial" w:hAnsi="Arial" w:cs="Arial"/>
                <w:color w:val="000000"/>
              </w:rPr>
              <w:t>Staševica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16242153259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34.397,58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KURAN ANTE,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37855570984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34.114,24</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KURAN DANIJEL,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86326701927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57.768,70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KURAN PETAR,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06589524780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37.970,28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MAJIĆ EMILIJA, Makarska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66442663371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13.429,23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lastRenderedPageBreak/>
              <w:t>38.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MAKEŠOSKA BRANKA, Ploče</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93213776120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22.446,10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39.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MAREVIĆ IVKA, Kula </w:t>
            </w:r>
            <w:proofErr w:type="spellStart"/>
            <w:r w:rsidRPr="007C35D1">
              <w:rPr>
                <w:rFonts w:ascii="Arial" w:hAnsi="Arial" w:cs="Arial"/>
                <w:color w:val="000000"/>
              </w:rPr>
              <w:t>Norinska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59798542166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3.233,82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MARKOTIĆ BLAŽENKA,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17880768045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1.796,28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MARKOTIĆ DAVORKA,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76665817396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3.412,93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MARKOTIĆ ŽELJAN,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93184265584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4.132,11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MUSULIN ANTE, </w:t>
            </w:r>
            <w:proofErr w:type="spellStart"/>
            <w:r w:rsidRPr="007C35D1">
              <w:rPr>
                <w:rFonts w:ascii="Arial" w:hAnsi="Arial" w:cs="Arial"/>
                <w:color w:val="000000"/>
              </w:rPr>
              <w:t>Staševica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66484220594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14.788,08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NIŽIĆ ALEN,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82255307369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12.791,38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NIŽIĆ JURE,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78409370164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2.194,61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PEAR JOZO,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73293855554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71.126,13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PEAR MILENKO,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90883356749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8.550,00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PEAR NEVICA,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52568614247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37.068,83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49.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PERVAN DANE,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78942563344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43.896,95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PERVAN JOZE,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79476439664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52.646,20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PETRUŠIĆ KLEMO,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06135393611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9.122,54</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PETRUŠIĆ PETAR,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45888246432</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7.173,79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PULJAN MATE, Ploče</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53549199518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3.772,80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PULJAN VESNA, Ploče</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65171766506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1.975,91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RADIĆ IVAN,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38389068917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4.132,11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RADIĆ VESNA,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70885762743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34.960,96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RADONIĆ INES,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29468223978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7.064,43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RADONIĆ JURICA,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88122350810</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130.321,09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59.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REŠETAR SVETLANA,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41325051488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2.694,86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RUBČIĆ JAKOSLAV,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49264437193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31.084,32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RUBČIĆ STANKO,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75250745971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56.770,86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STANKOVIĆ DAVORKA,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39459450929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3.952,45</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STANKOVIĆ GORDANA,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44240165115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34.908,09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STANKOVIĆ VANJA,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45710069071</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7.937,68</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SULIMAN MAREVIĆ MIRIJANA, Kula </w:t>
            </w:r>
            <w:proofErr w:type="spellStart"/>
            <w:r w:rsidRPr="007C35D1">
              <w:rPr>
                <w:rFonts w:ascii="Arial" w:hAnsi="Arial" w:cs="Arial"/>
                <w:color w:val="000000"/>
              </w:rPr>
              <w:t>Norinska</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22477770359</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3.592,56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ŠALINOVIĆ IVA,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81275421317</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53.167,49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ŠALINOVIĆ RADOJKA,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48546164244</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167.730,77</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68.</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ŠALINOVIĆ TOMISLAV,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35390540235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83.134,50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69.</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ŠIMUNOVIĆ DUŠANKA, Nova Sela</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48979342368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62.451,16</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70.</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ŠPANJIĆ ANTE,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09076140333</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14.191,22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lastRenderedPageBreak/>
              <w:t>71.</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UJDUR DAVOR,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77093074666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51.311,83</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72.</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VUJČIĆ SENKA,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48781788548</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92.937,00</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73.</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VUKOSAV IVAN,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98913644262</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129.856,61</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74.</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VUKUŠIĆ DRAGO,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08144223646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8.089,59</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75.</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VUKUŠIĆ NEVEN,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69742459465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22.335,64</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76.</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 xml:space="preserve">VUKUŠIĆ ZORAN, </w:t>
            </w:r>
            <w:proofErr w:type="spellStart"/>
            <w:r w:rsidRPr="007C35D1">
              <w:rPr>
                <w:rFonts w:ascii="Arial" w:hAnsi="Arial" w:cs="Arial"/>
                <w:color w:val="000000"/>
              </w:rPr>
              <w:t>Otrić</w:t>
            </w:r>
            <w:proofErr w:type="spellEnd"/>
            <w:r w:rsidRPr="007C35D1">
              <w:rPr>
                <w:rFonts w:ascii="Arial" w:hAnsi="Arial" w:cs="Arial"/>
                <w:color w:val="000000"/>
              </w:rPr>
              <w:t>-</w:t>
            </w:r>
            <w:proofErr w:type="spellStart"/>
            <w:r w:rsidRPr="007C35D1">
              <w:rPr>
                <w:rFonts w:ascii="Arial" w:hAnsi="Arial" w:cs="Arial"/>
                <w:color w:val="000000"/>
              </w:rPr>
              <w:t>Seoci</w:t>
            </w:r>
            <w:proofErr w:type="spellEnd"/>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57462829806</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34.114,62</w:t>
            </w:r>
          </w:p>
        </w:tc>
      </w:tr>
      <w:tr w:rsidRPr="00721592" w:rsidR="006E4F3B" w:rsidTr="002729B7">
        <w:trPr>
          <w:trHeight w:val="404"/>
        </w:trPr>
        <w:tc>
          <w:tcPr>
            <w:tcW w:w="638" w:type="dxa"/>
            <w:shd w:val="clear" w:color="000000" w:fill="FFFFFF"/>
            <w:noWrap/>
            <w:vAlign w:val="center"/>
            <w:hideMark/>
          </w:tcPr>
          <w:p w:rsidRPr="006E4F3B" w:rsidR="006E4F3B" w:rsidP="002729B7" w:rsidRDefault="006E4F3B">
            <w:pPr>
              <w:jc w:val="center"/>
              <w:rPr>
                <w:rFonts w:ascii="Arial" w:hAnsi="Arial" w:cs="Arial"/>
                <w:bCs/>
              </w:rPr>
            </w:pPr>
            <w:r w:rsidRPr="006E4F3B">
              <w:rPr>
                <w:rFonts w:ascii="Arial" w:hAnsi="Arial" w:cs="Arial"/>
                <w:bCs/>
              </w:rPr>
              <w:t>77.</w:t>
            </w:r>
          </w:p>
        </w:tc>
        <w:tc>
          <w:tcPr>
            <w:tcW w:w="490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ŽIVKOVIĆ MIRKO, Vrgorac</w:t>
            </w:r>
          </w:p>
        </w:tc>
        <w:tc>
          <w:tcPr>
            <w:tcW w:w="1685" w:type="dxa"/>
            <w:shd w:val="clear" w:color="000000" w:fill="FFFFFF"/>
            <w:noWrap/>
            <w:vAlign w:val="center"/>
            <w:hideMark/>
          </w:tcPr>
          <w:p w:rsidRPr="007C35D1" w:rsidR="006E4F3B" w:rsidP="002729B7" w:rsidRDefault="006E4F3B">
            <w:pPr>
              <w:jc w:val="center"/>
              <w:rPr>
                <w:rFonts w:ascii="Arial" w:hAnsi="Arial" w:cs="Arial"/>
                <w:color w:val="000000"/>
              </w:rPr>
            </w:pPr>
            <w:r w:rsidRPr="007C35D1">
              <w:rPr>
                <w:rFonts w:ascii="Arial" w:hAnsi="Arial" w:cs="Arial"/>
                <w:color w:val="000000"/>
              </w:rPr>
              <w:t>92075311665</w:t>
            </w:r>
          </w:p>
        </w:tc>
        <w:tc>
          <w:tcPr>
            <w:tcW w:w="2374" w:type="dxa"/>
            <w:shd w:val="clear" w:color="000000" w:fill="FFFFFF"/>
            <w:vAlign w:val="center"/>
            <w:hideMark/>
          </w:tcPr>
          <w:p w:rsidRPr="007C35D1" w:rsidR="006E4F3B" w:rsidP="002729B7" w:rsidRDefault="006E4F3B">
            <w:pPr>
              <w:jc w:val="center"/>
              <w:rPr>
                <w:rFonts w:ascii="Arial" w:hAnsi="Arial" w:cs="Arial"/>
              </w:rPr>
            </w:pPr>
            <w:r w:rsidRPr="007C35D1">
              <w:rPr>
                <w:rFonts w:ascii="Arial" w:hAnsi="Arial" w:cs="Arial"/>
              </w:rPr>
              <w:t>3.592,56</w:t>
            </w:r>
          </w:p>
        </w:tc>
      </w:tr>
      <w:tr w:rsidRPr="00721592" w:rsidR="00584FCC" w:rsidTr="002729B7">
        <w:trPr>
          <w:trHeight w:val="404"/>
        </w:trPr>
        <w:tc>
          <w:tcPr>
            <w:tcW w:w="7228" w:type="dxa"/>
            <w:gridSpan w:val="3"/>
            <w:shd w:val="clear" w:color="000000" w:fill="FFFFFF"/>
            <w:noWrap/>
            <w:vAlign w:val="center"/>
          </w:tcPr>
          <w:p w:rsidRPr="007C35D1" w:rsidR="00584FCC" w:rsidP="002729B7" w:rsidRDefault="00584FCC">
            <w:pPr>
              <w:jc w:val="center"/>
              <w:rPr>
                <w:rFonts w:ascii="Arial" w:hAnsi="Arial" w:cs="Arial"/>
                <w:color w:val="000000"/>
              </w:rPr>
            </w:pPr>
            <w:r>
              <w:rPr>
                <w:rFonts w:ascii="Arial" w:hAnsi="Arial" w:cs="Arial"/>
                <w:color w:val="000000"/>
              </w:rPr>
              <w:t>UKUPNO</w:t>
            </w:r>
          </w:p>
        </w:tc>
        <w:tc>
          <w:tcPr>
            <w:tcW w:w="2374" w:type="dxa"/>
            <w:shd w:val="clear" w:color="000000" w:fill="FFFFFF"/>
            <w:vAlign w:val="center"/>
          </w:tcPr>
          <w:p w:rsidRPr="007C35D1" w:rsidR="00584FCC" w:rsidP="002729B7" w:rsidRDefault="00584FCC">
            <w:pPr>
              <w:jc w:val="center"/>
              <w:rPr>
                <w:rFonts w:ascii="Arial" w:hAnsi="Arial" w:cs="Arial"/>
              </w:rPr>
            </w:pPr>
            <w:r w:rsidRPr="00584FCC">
              <w:rPr>
                <w:rFonts w:ascii="Arial" w:hAnsi="Arial" w:cs="Arial"/>
              </w:rPr>
              <w:t>2.552.451,50</w:t>
            </w:r>
          </w:p>
        </w:tc>
      </w:tr>
    </w:tbl>
    <w:p w:rsidR="00721592" w:rsidP="00B70AC6" w:rsidRDefault="00721592">
      <w:pPr>
        <w:jc w:val="both"/>
        <w:rPr>
          <w:rFonts w:ascii="Arial" w:hAnsi="Arial" w:cs="Arial"/>
          <w:color w:val="FF0000"/>
        </w:rPr>
      </w:pPr>
    </w:p>
    <w:p w:rsidRPr="002729B7" w:rsidR="00FF6AC5" w:rsidP="00B70AC6" w:rsidRDefault="002729B7">
      <w:pPr>
        <w:jc w:val="both"/>
        <w:rPr>
          <w:rFonts w:ascii="Arial" w:hAnsi="Arial" w:cs="Arial"/>
        </w:rPr>
      </w:pPr>
      <w:r>
        <w:rPr>
          <w:rFonts w:ascii="Arial" w:hAnsi="Arial" w:cs="Arial"/>
        </w:rPr>
        <w:t xml:space="preserve">- </w:t>
      </w:r>
      <w:r w:rsidRPr="002729B7" w:rsidR="00EC2BAD">
        <w:rPr>
          <w:rFonts w:ascii="Arial" w:hAnsi="Arial" w:cs="Arial"/>
        </w:rPr>
        <w:t xml:space="preserve">vjerovnici drugog višeg isplatnog reda zastupani po punomoćniku </w:t>
      </w:r>
      <w:r w:rsidRPr="002729B7" w:rsidR="00D01500">
        <w:rPr>
          <w:rFonts w:ascii="Arial" w:hAnsi="Arial" w:cs="Arial"/>
        </w:rPr>
        <w:t>Goranu Vidoviću, odvjetniku u Dubrovniku</w:t>
      </w:r>
      <w:r w:rsidRPr="002729B7" w:rsidR="00EC2BAD">
        <w:rPr>
          <w:rFonts w:ascii="Arial" w:hAnsi="Arial" w:cs="Arial"/>
        </w:rPr>
        <w:t>, predaje punomoći za zastupanje</w:t>
      </w:r>
    </w:p>
    <w:p w:rsidR="00EC2BAD" w:rsidP="00B70AC6" w:rsidRDefault="00EC2BAD">
      <w:pPr>
        <w:jc w:val="both"/>
        <w:rPr>
          <w:rFonts w:ascii="Arial" w:hAnsi="Arial" w:cs="Arial"/>
          <w:color w:val="FF0000"/>
        </w:rPr>
      </w:pPr>
    </w:p>
    <w:tbl>
      <w:tblPr>
        <w:tblW w:w="9698"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96"/>
        <w:gridCol w:w="4641"/>
        <w:gridCol w:w="2120"/>
        <w:gridCol w:w="2041"/>
      </w:tblGrid>
      <w:tr w:rsidRPr="006E4F3B" w:rsidR="00EC2BAD" w:rsidTr="002729B7">
        <w:trPr>
          <w:trHeight w:val="559"/>
        </w:trPr>
        <w:tc>
          <w:tcPr>
            <w:tcW w:w="896" w:type="dxa"/>
            <w:shd w:val="clear" w:color="auto" w:fill="auto"/>
            <w:vAlign w:val="center"/>
            <w:hideMark/>
          </w:tcPr>
          <w:p w:rsidRPr="008B06DF" w:rsidR="00EC2BAD" w:rsidP="002729B7" w:rsidRDefault="00EC2BAD">
            <w:pPr>
              <w:jc w:val="center"/>
              <w:rPr>
                <w:rFonts w:ascii="Arial" w:hAnsi="Arial" w:cs="Arial"/>
                <w:bCs/>
                <w:lang w:eastAsia="hr-HR"/>
              </w:rPr>
            </w:pPr>
            <w:r w:rsidRPr="008B06DF">
              <w:rPr>
                <w:rFonts w:ascii="Arial" w:hAnsi="Arial" w:cs="Arial"/>
                <w:bCs/>
              </w:rPr>
              <w:t>R.Br.</w:t>
            </w:r>
          </w:p>
        </w:tc>
        <w:tc>
          <w:tcPr>
            <w:tcW w:w="4641" w:type="dxa"/>
            <w:shd w:val="clear" w:color="auto" w:fill="auto"/>
            <w:vAlign w:val="center"/>
            <w:hideMark/>
          </w:tcPr>
          <w:p w:rsidRPr="008B06DF" w:rsidR="00EC2BAD" w:rsidP="002729B7" w:rsidRDefault="00EC2BAD">
            <w:pPr>
              <w:jc w:val="center"/>
              <w:rPr>
                <w:rFonts w:ascii="Arial" w:hAnsi="Arial" w:cs="Arial"/>
                <w:bCs/>
              </w:rPr>
            </w:pPr>
            <w:r w:rsidRPr="008B06DF">
              <w:rPr>
                <w:rFonts w:ascii="Arial" w:hAnsi="Arial" w:cs="Arial"/>
                <w:bCs/>
              </w:rPr>
              <w:t>VJEROVNICI  DRUGI  VIŠI   ISPLATNI  RED</w:t>
            </w:r>
          </w:p>
        </w:tc>
        <w:tc>
          <w:tcPr>
            <w:tcW w:w="2120" w:type="dxa"/>
            <w:shd w:val="clear" w:color="auto" w:fill="auto"/>
            <w:vAlign w:val="center"/>
            <w:hideMark/>
          </w:tcPr>
          <w:p w:rsidRPr="008B06DF" w:rsidR="00EC2BAD" w:rsidP="002729B7" w:rsidRDefault="00EC2BAD">
            <w:pPr>
              <w:jc w:val="center"/>
              <w:rPr>
                <w:rFonts w:ascii="Arial" w:hAnsi="Arial" w:cs="Arial"/>
                <w:bCs/>
              </w:rPr>
            </w:pPr>
            <w:r w:rsidRPr="008B06DF">
              <w:rPr>
                <w:rFonts w:ascii="Arial" w:hAnsi="Arial" w:cs="Arial"/>
                <w:bCs/>
              </w:rPr>
              <w:t>OIB</w:t>
            </w:r>
          </w:p>
        </w:tc>
        <w:tc>
          <w:tcPr>
            <w:tcW w:w="2041" w:type="dxa"/>
            <w:shd w:val="clear" w:color="auto" w:fill="auto"/>
            <w:noWrap/>
            <w:vAlign w:val="center"/>
            <w:hideMark/>
          </w:tcPr>
          <w:p w:rsidRPr="008B06DF" w:rsidR="00EC2BAD" w:rsidP="002729B7" w:rsidRDefault="00EC2BAD">
            <w:pPr>
              <w:jc w:val="center"/>
              <w:rPr>
                <w:rFonts w:ascii="Arial" w:hAnsi="Arial" w:cs="Arial"/>
                <w:bCs/>
              </w:rPr>
            </w:pPr>
            <w:r w:rsidRPr="008B06DF">
              <w:rPr>
                <w:rFonts w:ascii="Arial" w:hAnsi="Arial" w:cs="Arial"/>
                <w:bCs/>
              </w:rPr>
              <w:t>PRAVO  GLASA</w:t>
            </w:r>
          </w:p>
        </w:tc>
      </w:tr>
      <w:tr w:rsidRPr="006E4F3B" w:rsidR="00D23AE3" w:rsidTr="002729B7">
        <w:trPr>
          <w:trHeight w:val="559"/>
        </w:trPr>
        <w:tc>
          <w:tcPr>
            <w:tcW w:w="896" w:type="dxa"/>
            <w:shd w:val="clear" w:color="auto" w:fill="auto"/>
            <w:vAlign w:val="center"/>
            <w:hideMark/>
          </w:tcPr>
          <w:p w:rsidRPr="006E4F3B" w:rsidR="00D23AE3" w:rsidP="002729B7" w:rsidRDefault="00D23AE3">
            <w:pPr>
              <w:jc w:val="center"/>
              <w:rPr>
                <w:rFonts w:ascii="Arial" w:hAnsi="Arial" w:cs="Arial"/>
                <w:bCs/>
              </w:rPr>
            </w:pPr>
            <w:r w:rsidRPr="006E4F3B">
              <w:rPr>
                <w:rFonts w:ascii="Arial" w:hAnsi="Arial" w:cs="Arial"/>
                <w:bCs/>
              </w:rPr>
              <w:t>1.</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ANKA PLEĆAŠ,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7507881245</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982,40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w:t>
            </w:r>
          </w:p>
        </w:tc>
        <w:tc>
          <w:tcPr>
            <w:tcW w:w="4641"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ANTE ANDAČIĆ,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41248478085</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4.893,00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ANTE ERCEG,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12980002737</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2.067,50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ANTE KLINAC,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85916865188</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1.475,00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5.</w:t>
            </w:r>
          </w:p>
        </w:tc>
        <w:tc>
          <w:tcPr>
            <w:tcW w:w="4641"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ANTE MAREVIĆ,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62964017402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3.643,00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6.</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ANTE ŠALINOVIĆ (LOVRETIĆ). Veliki Prolog</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08391069617</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12.399,14</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7.</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ANTE ŠUNJIĆ,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10563956278</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1.544,60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8.</w:t>
            </w:r>
          </w:p>
        </w:tc>
        <w:tc>
          <w:tcPr>
            <w:tcW w:w="46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AUTOPRIJEVOZ MORO d.o.o. Stolac. BiH</w:t>
            </w:r>
          </w:p>
        </w:tc>
        <w:tc>
          <w:tcPr>
            <w:tcW w:w="2120" w:type="dxa"/>
            <w:shd w:val="clear" w:color="auto" w:fill="auto"/>
            <w:noWrap/>
            <w:vAlign w:val="center"/>
            <w:hideMark/>
          </w:tcPr>
          <w:p w:rsidRPr="006E4F3B" w:rsidR="00D23AE3" w:rsidP="002729B7" w:rsidRDefault="00D23AE3">
            <w:pPr>
              <w:jc w:val="center"/>
              <w:rPr>
                <w:rFonts w:ascii="Arial" w:hAnsi="Arial" w:cs="Arial"/>
                <w:color w:val="000000"/>
              </w:rPr>
            </w:pP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37.688,09</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9.</w:t>
            </w:r>
          </w:p>
        </w:tc>
        <w:tc>
          <w:tcPr>
            <w:tcW w:w="4641"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BORIS GAŠPAR, Vrgorac</w:t>
            </w:r>
          </w:p>
        </w:tc>
        <w:tc>
          <w:tcPr>
            <w:tcW w:w="2120"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20735994402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8.061,10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10.</w:t>
            </w:r>
          </w:p>
        </w:tc>
        <w:tc>
          <w:tcPr>
            <w:tcW w:w="4641"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BRANKO GNJEČ,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47715141149</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3.634,00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11.</w:t>
            </w:r>
          </w:p>
        </w:tc>
        <w:tc>
          <w:tcPr>
            <w:tcW w:w="46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BRANKO GRANIĆ. Vrgorac</w:t>
            </w:r>
          </w:p>
        </w:tc>
        <w:tc>
          <w:tcPr>
            <w:tcW w:w="2120"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73591197612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1.273,60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12.</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DALIBOR BEGOVIĆ.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18133183892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1.934,80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13.</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DARINKA CIKOJA,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50352023695</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2.682,00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14.</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DARIO GAŠPAR,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24811566872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4.696,00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15.</w:t>
            </w:r>
          </w:p>
        </w:tc>
        <w:tc>
          <w:tcPr>
            <w:tcW w:w="46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DARKO GAŠPAR, Vrgorac</w:t>
            </w:r>
          </w:p>
        </w:tc>
        <w:tc>
          <w:tcPr>
            <w:tcW w:w="2120"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92977338642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14.334,30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lastRenderedPageBreak/>
              <w:t>16.</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DAVOR FRANIĆ,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04969568460</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7.042,90</w:t>
            </w:r>
          </w:p>
        </w:tc>
      </w:tr>
      <w:tr w:rsidRPr="006E4F3B" w:rsidR="00D23AE3" w:rsidTr="002729B7">
        <w:trPr>
          <w:trHeight w:val="630"/>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17.</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DENO GAŠPAR.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39254089599</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9.473,50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18.</w:t>
            </w:r>
          </w:p>
        </w:tc>
        <w:tc>
          <w:tcPr>
            <w:tcW w:w="46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DRAGO VUKUŠIĆ,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08144223646</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2.503,35</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19.</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DRAGO ZLOIĆ,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97495670157</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8.013,19</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20.</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DRAGUTIN RONČEVIĆ,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35324955966</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8.960,50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21.</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EMILIJA MAJIĆ. Makarska</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66442663371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1.638,00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22.</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IVA ŠALINOVIĆ.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81275421317</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5.611,20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23.</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IVAN DOMINIKOVIĆ, Ploče</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27752544403</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4.985,05</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24.</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IVAN DRUŽIJANIĆ, Nova Sela</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39429157408</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6.838,00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25.</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IVAN PETRUŠIĆ.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23268940188</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5.343,50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26.</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IVAN PRIMORAC,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32087784783</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2.792,70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27.</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IVAN VUKOSAV.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98913644262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210,30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28.</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IVICA FRANIĆ,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28300011042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1.681,20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29.</w:t>
            </w:r>
          </w:p>
        </w:tc>
        <w:tc>
          <w:tcPr>
            <w:tcW w:w="46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IVICA GUJINOVIĆ, Nova Sela</w:t>
            </w:r>
          </w:p>
        </w:tc>
        <w:tc>
          <w:tcPr>
            <w:tcW w:w="2120"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53105848817</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16.310,10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30.</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IVICA GUJINOVIĆ. </w:t>
            </w:r>
            <w:proofErr w:type="spellStart"/>
            <w:r w:rsidRPr="006E4F3B">
              <w:rPr>
                <w:rFonts w:ascii="Arial" w:hAnsi="Arial" w:cs="Arial"/>
                <w:color w:val="000000"/>
              </w:rPr>
              <w:t>vl</w:t>
            </w:r>
            <w:proofErr w:type="spellEnd"/>
            <w:r w:rsidRPr="006E4F3B">
              <w:rPr>
                <w:rFonts w:ascii="Arial" w:hAnsi="Arial" w:cs="Arial"/>
                <w:color w:val="000000"/>
              </w:rPr>
              <w:t>. obrta G.I.P. Metković</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35619325066</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96.308,63</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31.</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IVICA KURAN, Metković</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80498037346</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8.289,00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32.</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IVICA STANKOVIĆ, </w:t>
            </w:r>
            <w:proofErr w:type="spellStart"/>
            <w:r w:rsidRPr="006E4F3B">
              <w:rPr>
                <w:rFonts w:ascii="Arial" w:hAnsi="Arial" w:cs="Arial"/>
                <w:color w:val="000000"/>
              </w:rPr>
              <w:t>Stinjevac</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71177192124</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16.869,60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33.</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JOSIP GAŠPAR,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57758101072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5.531,40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34.</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JOŠKO ČOTIĆ,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23263196392</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2.794,60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35.</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JOZO MAREVIĆ. Metković</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82333496480</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6.434,60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36.</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JURE ŠUNJIĆ,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60184100511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1.530,80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37.</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JURICA RADONIĆ.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88122350810</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1.786,80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38.</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JURKA GNJEČ,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37885620910</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8.461,24</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39.</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KLEMO PETRUŠIĆ,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06135393611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5.737,27</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lastRenderedPageBreak/>
              <w:t>40.</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LENKO ŠPANJIĆ,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39565927755</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4.973,40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41.</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MARIJO ČOTIĆ,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78101522431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4.120,29</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42.</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MARKICA MUSULIN,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32003208400</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13.593,40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43.</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MATE GAŠPAR,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97559861521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2.552,20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44.</w:t>
            </w:r>
          </w:p>
        </w:tc>
        <w:tc>
          <w:tcPr>
            <w:tcW w:w="4641" w:type="dxa"/>
            <w:shd w:val="clear" w:color="000000" w:fill="FFFFFF"/>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MATE GAŠPAR, Vrgorac</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03949310255</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6.139,90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45.</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MIJO MUSULIN, </w:t>
            </w:r>
            <w:proofErr w:type="spellStart"/>
            <w:r w:rsidRPr="006E4F3B">
              <w:rPr>
                <w:rFonts w:ascii="Arial" w:hAnsi="Arial" w:cs="Arial"/>
                <w:color w:val="000000"/>
              </w:rPr>
              <w:t>Staševica</w:t>
            </w:r>
            <w:proofErr w:type="spellEnd"/>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64231571171</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4.172,56</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46.</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MILA ŠIMUNOVIĆ, Nova Sela</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65936005043</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1.895,00</w:t>
            </w:r>
          </w:p>
        </w:tc>
      </w:tr>
      <w:tr w:rsidRPr="006E4F3B" w:rsidR="00D23AE3" w:rsidTr="002729B7">
        <w:trPr>
          <w:trHeight w:val="559"/>
        </w:trPr>
        <w:tc>
          <w:tcPr>
            <w:tcW w:w="896" w:type="dxa"/>
            <w:shd w:val="clear" w:color="auto" w:fill="auto"/>
            <w:noWrap/>
            <w:vAlign w:val="center"/>
            <w:hideMark/>
          </w:tcPr>
          <w:p w:rsidRPr="006E4F3B" w:rsidR="00D23AE3" w:rsidP="002729B7" w:rsidRDefault="00D23AE3">
            <w:pPr>
              <w:jc w:val="center"/>
              <w:rPr>
                <w:rFonts w:ascii="Arial" w:hAnsi="Arial" w:cs="Arial"/>
                <w:bCs/>
              </w:rPr>
            </w:pPr>
            <w:r w:rsidRPr="006E4F3B">
              <w:rPr>
                <w:rFonts w:ascii="Arial" w:hAnsi="Arial" w:cs="Arial"/>
                <w:bCs/>
              </w:rPr>
              <w:t>47.</w:t>
            </w:r>
          </w:p>
        </w:tc>
        <w:tc>
          <w:tcPr>
            <w:tcW w:w="4641"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MILE GOJANOVIĆ. Šibenik</w:t>
            </w:r>
          </w:p>
        </w:tc>
        <w:tc>
          <w:tcPr>
            <w:tcW w:w="2120" w:type="dxa"/>
            <w:shd w:val="clear" w:color="auto" w:fill="auto"/>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09722291169</w:t>
            </w:r>
          </w:p>
        </w:tc>
        <w:tc>
          <w:tcPr>
            <w:tcW w:w="2041" w:type="dxa"/>
            <w:shd w:val="clear" w:color="auto" w:fill="auto"/>
            <w:noWrap/>
            <w:vAlign w:val="center"/>
            <w:hideMark/>
          </w:tcPr>
          <w:p w:rsidRPr="006E4F3B" w:rsidR="00D23AE3" w:rsidP="002729B7" w:rsidRDefault="00D23AE3">
            <w:pPr>
              <w:jc w:val="center"/>
              <w:rPr>
                <w:rFonts w:ascii="Arial" w:hAnsi="Arial" w:cs="Arial"/>
                <w:color w:val="000000"/>
              </w:rPr>
            </w:pPr>
            <w:r w:rsidRPr="006E4F3B">
              <w:rPr>
                <w:rFonts w:ascii="Arial" w:hAnsi="Arial" w:cs="Arial"/>
                <w:color w:val="000000"/>
              </w:rPr>
              <w:t>74.354,50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48.</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MILJENKO BARBIR,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80544140465</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1.822,40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49.</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MIRO GAŠPAR,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74341478453</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3.263,40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50.</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MIROSLAV KLARIČIĆ,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16560958309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5.220,00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51.</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NEDILJKO GAŠPAR.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63970178604</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3.329,50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52.</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NEDJELJKO DOMINIKOVIĆ,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79171354026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124.879,85</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53.</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NEDJELJKO GNJEČ. </w:t>
            </w:r>
            <w:proofErr w:type="spellStart"/>
            <w:r w:rsidRPr="006E4F3B">
              <w:rPr>
                <w:rFonts w:ascii="Arial" w:hAnsi="Arial" w:cs="Arial"/>
                <w:color w:val="000000"/>
              </w:rPr>
              <w:t>Staševica</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60156162519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9.196,00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54.</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NEDJELJKO ZLOIĆ, </w:t>
            </w:r>
            <w:proofErr w:type="spellStart"/>
            <w:r w:rsidRPr="006E4F3B">
              <w:rPr>
                <w:rFonts w:ascii="Arial" w:hAnsi="Arial" w:cs="Arial"/>
                <w:color w:val="000000"/>
              </w:rPr>
              <w:t>Metkovi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49819182530</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6.261,76</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55.</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NEVEN BARBIR,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33448863972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1.679,60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56.</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NEVENKO ILIĆ,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67064123011</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4.929,00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57.</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NIKICA RONČEVIĆ, </w:t>
            </w:r>
            <w:proofErr w:type="spellStart"/>
            <w:r w:rsidRPr="006E4F3B">
              <w:rPr>
                <w:rFonts w:ascii="Arial" w:hAnsi="Arial" w:cs="Arial"/>
                <w:color w:val="000000"/>
              </w:rPr>
              <w:t>Staševica</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65779978450</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12.752,80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58.</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NIKOLA KRSTIČEVIĆ, Nova Sela</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71097660919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3.836,70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59.</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NIKOLA ŠPANJIĆ, </w:t>
            </w:r>
            <w:proofErr w:type="spellStart"/>
            <w:r w:rsidRPr="006E4F3B">
              <w:rPr>
                <w:rFonts w:ascii="Arial" w:hAnsi="Arial" w:cs="Arial"/>
                <w:color w:val="000000"/>
              </w:rPr>
              <w:t>Otrići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78840062552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3.743,60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60.</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OPĆINA POJEZERJE,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86120235377</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102.102,78</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61.</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PAVAO FRANIĆ,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31371809612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6.875,10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62.</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PETAR DOMINIKOVIĆ, Nova Sela</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42179281635</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5.387,10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63.</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PETAR MAREVIĆ, </w:t>
            </w:r>
            <w:proofErr w:type="spellStart"/>
            <w:r w:rsidRPr="006E4F3B">
              <w:rPr>
                <w:rFonts w:ascii="Arial" w:hAnsi="Arial" w:cs="Arial"/>
                <w:color w:val="000000"/>
              </w:rPr>
              <w:t>Staševica</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24996823042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4.984,40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lastRenderedPageBreak/>
              <w:t>64.</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PETAR MATIĆ, OPG,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31688219294</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3.102,00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65.</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PETAR ŠALINOVIĆ,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39663621923</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2.049,80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66.</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RADOSLAV VUKOVIĆ.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08710963031</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3.001,50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67.</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SENKA VUJČIĆ.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48781788548</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2.074,80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68.</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SLOBODAN MUSULIN, </w:t>
            </w:r>
            <w:proofErr w:type="spellStart"/>
            <w:r w:rsidRPr="006E4F3B">
              <w:rPr>
                <w:rFonts w:ascii="Arial" w:hAnsi="Arial" w:cs="Arial"/>
                <w:color w:val="000000"/>
              </w:rPr>
              <w:t>Staševica</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36591000916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2.755,20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69.</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SOFIJA KATIĆ. </w:t>
            </w:r>
            <w:proofErr w:type="spellStart"/>
            <w:r w:rsidRPr="006E4F3B">
              <w:rPr>
                <w:rFonts w:ascii="Arial" w:hAnsi="Arial" w:cs="Arial"/>
                <w:color w:val="000000"/>
              </w:rPr>
              <w:t>Dragljane</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36323059627</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2.015,20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70.</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SRĐAN FRANIĆ,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27118694006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3.344,40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71.</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STIPE DODIG,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98272441793</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6.881,80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72.</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STUDENKA GAŠPAR,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64156995702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2.664,00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73.</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STUDENKA GRANIĆ.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96662810976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2.349,00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74.</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TADIJA GAŠPAR,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18460399417</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5.897,25</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75.</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TIHOMIR GAŠPAR,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80667894043</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3.482,90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76.</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VELJKO KATIĆ. Makarska</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48015971980</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1.867,20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77.</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VERA STANKOVIĆ.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66223668606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2.174,80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78.</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VICE ZLOIĆ,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60152892974</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2.216,80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79.</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VINKO PEAR,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08778261413</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10.154,43</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80.</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VITKO PLEĆAŠ, </w:t>
            </w:r>
            <w:proofErr w:type="spellStart"/>
            <w:r w:rsidRPr="006E4F3B">
              <w:rPr>
                <w:rFonts w:ascii="Arial" w:hAnsi="Arial" w:cs="Arial"/>
                <w:color w:val="000000"/>
              </w:rPr>
              <w:t>Staševica</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85119088919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1.155,00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81.</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VOJKO FRANIĆ,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70593911929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7.541,40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82.</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ZDENKO ZLOIĆ, Metković</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69407296506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2.058,77</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83.</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 xml:space="preserve">ZORAN VUKUŠIĆ, </w:t>
            </w:r>
            <w:proofErr w:type="spellStart"/>
            <w:r w:rsidRPr="006E4F3B">
              <w:rPr>
                <w:rFonts w:ascii="Arial" w:hAnsi="Arial" w:cs="Arial"/>
                <w:color w:val="000000"/>
              </w:rPr>
              <w:t>Otrić</w:t>
            </w:r>
            <w:proofErr w:type="spellEnd"/>
            <w:r w:rsidRPr="006E4F3B">
              <w:rPr>
                <w:rFonts w:ascii="Arial" w:hAnsi="Arial" w:cs="Arial"/>
                <w:color w:val="000000"/>
              </w:rPr>
              <w:t>-</w:t>
            </w:r>
            <w:proofErr w:type="spellStart"/>
            <w:r w:rsidRPr="006E4F3B">
              <w:rPr>
                <w:rFonts w:ascii="Arial" w:hAnsi="Arial" w:cs="Arial"/>
                <w:color w:val="000000"/>
              </w:rPr>
              <w:t>Seoci</w:t>
            </w:r>
            <w:proofErr w:type="spellEnd"/>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57462829806</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3.167,80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84.</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ŽELJKO BARBIR,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76583046262</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9.687,10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85.</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ŽIVKO BARBIR,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12438987661</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7.367,20</w:t>
            </w:r>
          </w:p>
        </w:tc>
      </w:tr>
      <w:tr w:rsidRPr="006E4F3B" w:rsidR="00D23AE3" w:rsidTr="002729B7">
        <w:trPr>
          <w:trHeight w:val="559"/>
        </w:trPr>
        <w:tc>
          <w:tcPr>
            <w:tcW w:w="896" w:type="dxa"/>
            <w:shd w:val="clear" w:color="auto" w:fill="auto"/>
            <w:noWrap/>
            <w:vAlign w:val="center"/>
          </w:tcPr>
          <w:p w:rsidRPr="006E4F3B" w:rsidR="00D23AE3" w:rsidP="002729B7" w:rsidRDefault="00D23AE3">
            <w:pPr>
              <w:jc w:val="center"/>
              <w:rPr>
                <w:rFonts w:ascii="Arial" w:hAnsi="Arial" w:cs="Arial"/>
                <w:bCs/>
              </w:rPr>
            </w:pPr>
            <w:r w:rsidRPr="006E4F3B">
              <w:rPr>
                <w:rFonts w:ascii="Arial" w:hAnsi="Arial" w:cs="Arial"/>
                <w:bCs/>
              </w:rPr>
              <w:t>86.</w:t>
            </w:r>
          </w:p>
        </w:tc>
        <w:tc>
          <w:tcPr>
            <w:tcW w:w="4641"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ŽIVKO CIKOJA, Vrgorac</w:t>
            </w:r>
          </w:p>
        </w:tc>
        <w:tc>
          <w:tcPr>
            <w:tcW w:w="2120" w:type="dxa"/>
            <w:shd w:val="clear" w:color="auto" w:fill="auto"/>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78948045859</w:t>
            </w:r>
          </w:p>
        </w:tc>
        <w:tc>
          <w:tcPr>
            <w:tcW w:w="2041" w:type="dxa"/>
            <w:shd w:val="clear" w:color="auto" w:fill="auto"/>
            <w:noWrap/>
            <w:vAlign w:val="center"/>
          </w:tcPr>
          <w:p w:rsidRPr="006E4F3B" w:rsidR="00D23AE3" w:rsidP="002729B7" w:rsidRDefault="00D23AE3">
            <w:pPr>
              <w:jc w:val="center"/>
              <w:rPr>
                <w:rFonts w:ascii="Arial" w:hAnsi="Arial" w:cs="Arial"/>
                <w:color w:val="000000"/>
              </w:rPr>
            </w:pPr>
            <w:r w:rsidRPr="006E4F3B">
              <w:rPr>
                <w:rFonts w:ascii="Arial" w:hAnsi="Arial" w:cs="Arial"/>
                <w:color w:val="000000"/>
              </w:rPr>
              <w:t>3.010,80</w:t>
            </w:r>
          </w:p>
        </w:tc>
      </w:tr>
      <w:tr w:rsidRPr="006E4F3B" w:rsidR="00EC2BAD" w:rsidTr="002729B7">
        <w:trPr>
          <w:trHeight w:val="513"/>
        </w:trPr>
        <w:tc>
          <w:tcPr>
            <w:tcW w:w="7657" w:type="dxa"/>
            <w:gridSpan w:val="3"/>
            <w:shd w:val="clear" w:color="auto" w:fill="auto"/>
            <w:noWrap/>
            <w:vAlign w:val="center"/>
            <w:hideMark/>
          </w:tcPr>
          <w:p w:rsidRPr="00E936D9" w:rsidR="00EC2BAD" w:rsidP="00E936D9" w:rsidRDefault="00D23AE3">
            <w:pPr>
              <w:jc w:val="center"/>
              <w:rPr>
                <w:rFonts w:ascii="Arial" w:hAnsi="Arial" w:cs="Arial"/>
                <w:bCs/>
              </w:rPr>
            </w:pPr>
            <w:r w:rsidRPr="00E936D9">
              <w:rPr>
                <w:rFonts w:ascii="Arial" w:hAnsi="Arial" w:cs="Arial"/>
                <w:bCs/>
              </w:rPr>
              <w:t>UKUPNO</w:t>
            </w:r>
          </w:p>
        </w:tc>
        <w:tc>
          <w:tcPr>
            <w:tcW w:w="2041" w:type="dxa"/>
            <w:shd w:val="clear" w:color="auto" w:fill="auto"/>
            <w:noWrap/>
            <w:vAlign w:val="center"/>
            <w:hideMark/>
          </w:tcPr>
          <w:p w:rsidRPr="00E936D9" w:rsidR="00EC2BAD" w:rsidP="00E936D9" w:rsidRDefault="00D23AE3">
            <w:pPr>
              <w:jc w:val="center"/>
              <w:rPr>
                <w:rFonts w:ascii="Arial" w:hAnsi="Arial" w:cs="Arial"/>
                <w:bCs/>
              </w:rPr>
            </w:pPr>
            <w:r w:rsidRPr="00E936D9">
              <w:rPr>
                <w:rFonts w:ascii="Arial" w:hAnsi="Arial" w:cs="Arial"/>
                <w:bCs/>
                <w:color w:val="000000"/>
              </w:rPr>
              <w:t>837.557,95</w:t>
            </w:r>
          </w:p>
        </w:tc>
      </w:tr>
    </w:tbl>
    <w:p w:rsidR="00EC2BAD" w:rsidP="00B70AC6" w:rsidRDefault="00EC2BAD">
      <w:pPr>
        <w:jc w:val="both"/>
        <w:rPr>
          <w:rFonts w:ascii="Arial" w:hAnsi="Arial" w:cs="Arial"/>
          <w:color w:val="FF0000"/>
        </w:rPr>
      </w:pPr>
    </w:p>
    <w:p w:rsidRPr="001C4B07" w:rsidR="001C4B07" w:rsidP="001C4B07" w:rsidRDefault="001C4B07">
      <w:pPr>
        <w:jc w:val="both"/>
        <w:rPr>
          <w:rFonts w:ascii="Arial" w:hAnsi="Arial" w:cs="Arial"/>
        </w:rPr>
      </w:pPr>
      <w:r w:rsidRPr="001C4B07">
        <w:rPr>
          <w:rFonts w:ascii="Arial" w:hAnsi="Arial" w:cs="Arial"/>
        </w:rPr>
        <w:t>Predsjednica Odbora vjerovnika Marija Marušić, osobno</w:t>
      </w:r>
      <w:r>
        <w:rPr>
          <w:rFonts w:ascii="Arial" w:hAnsi="Arial" w:cs="Arial"/>
        </w:rPr>
        <w:t>.</w:t>
      </w:r>
      <w:r w:rsidRPr="001C4B07">
        <w:rPr>
          <w:rFonts w:ascii="Arial" w:hAnsi="Arial" w:cs="Arial"/>
        </w:rPr>
        <w:t xml:space="preserve"> </w:t>
      </w:r>
    </w:p>
    <w:p w:rsidRPr="001C4B07" w:rsidR="001C4B07" w:rsidP="001C4B07" w:rsidRDefault="001C4B07">
      <w:pPr>
        <w:jc w:val="both"/>
        <w:rPr>
          <w:rFonts w:ascii="Arial" w:hAnsi="Arial" w:cs="Arial"/>
        </w:rPr>
      </w:pPr>
    </w:p>
    <w:p w:rsidRPr="001C4B07" w:rsidR="00FF6AC5" w:rsidP="00B70AC6" w:rsidRDefault="00FF6AC5">
      <w:pPr>
        <w:jc w:val="both"/>
        <w:rPr>
          <w:rFonts w:ascii="Arial" w:hAnsi="Arial" w:cs="Arial"/>
        </w:rPr>
      </w:pPr>
      <w:r w:rsidRPr="001C4B07">
        <w:rPr>
          <w:rFonts w:ascii="Arial" w:hAnsi="Arial" w:cs="Arial"/>
        </w:rPr>
        <w:t>U svojstvu javnosti</w:t>
      </w:r>
      <w:r w:rsidRPr="001C4B07" w:rsidR="001C4B07">
        <w:rPr>
          <w:rFonts w:ascii="Arial" w:hAnsi="Arial" w:cs="Arial"/>
        </w:rPr>
        <w:t xml:space="preserve">: </w:t>
      </w:r>
      <w:r w:rsidR="001C4B07">
        <w:rPr>
          <w:rFonts w:ascii="Arial" w:hAnsi="Arial" w:cs="Arial"/>
        </w:rPr>
        <w:t>N</w:t>
      </w:r>
      <w:r w:rsidRPr="001C4B07" w:rsidR="001C4B07">
        <w:rPr>
          <w:rFonts w:ascii="Arial" w:hAnsi="Arial" w:cs="Arial"/>
        </w:rPr>
        <w:t xml:space="preserve">evenka </w:t>
      </w:r>
      <w:proofErr w:type="spellStart"/>
      <w:r w:rsidRPr="001C4B07" w:rsidR="001C4B07">
        <w:rPr>
          <w:rFonts w:ascii="Arial" w:hAnsi="Arial" w:cs="Arial"/>
        </w:rPr>
        <w:t>Bolčić</w:t>
      </w:r>
      <w:proofErr w:type="spellEnd"/>
      <w:r w:rsidRPr="001C4B07" w:rsidR="001C4B07">
        <w:rPr>
          <w:rFonts w:ascii="Arial" w:hAnsi="Arial" w:cs="Arial"/>
        </w:rPr>
        <w:t xml:space="preserve">, iz Porezne uprave te Goran </w:t>
      </w:r>
      <w:proofErr w:type="spellStart"/>
      <w:r w:rsidRPr="001C4B07" w:rsidR="001C4B07">
        <w:rPr>
          <w:rFonts w:ascii="Arial" w:hAnsi="Arial" w:cs="Arial"/>
        </w:rPr>
        <w:t>Škaro</w:t>
      </w:r>
      <w:proofErr w:type="spellEnd"/>
      <w:r w:rsidR="001C4B07">
        <w:rPr>
          <w:rFonts w:ascii="Arial" w:hAnsi="Arial" w:cs="Arial"/>
        </w:rPr>
        <w:t>.</w:t>
      </w:r>
      <w:r w:rsidRPr="001C4B07" w:rsidR="001C4B07">
        <w:rPr>
          <w:rFonts w:ascii="Arial" w:hAnsi="Arial" w:cs="Arial"/>
        </w:rPr>
        <w:t xml:space="preserve"> </w:t>
      </w:r>
    </w:p>
    <w:p w:rsidR="00B70AC6" w:rsidP="00C2114A" w:rsidRDefault="00B70AC6">
      <w:pPr>
        <w:spacing w:after="240"/>
        <w:ind w:firstLine="720"/>
        <w:contextualSpacing/>
        <w:jc w:val="both"/>
        <w:rPr>
          <w:rFonts w:ascii="Arial" w:hAnsi="Arial" w:cs="Arial"/>
          <w:lang w:eastAsia="hr-HR"/>
        </w:rPr>
      </w:pPr>
    </w:p>
    <w:p w:rsidR="001A29AF" w:rsidP="00C2114A" w:rsidRDefault="00D94D07">
      <w:pPr>
        <w:spacing w:after="240"/>
        <w:ind w:firstLine="720"/>
        <w:contextualSpacing/>
        <w:jc w:val="both"/>
        <w:rPr>
          <w:rFonts w:ascii="Arial" w:hAnsi="Arial" w:cs="Arial"/>
          <w:lang w:eastAsia="hr-HR"/>
        </w:rPr>
      </w:pPr>
      <w:r w:rsidRPr="001F5199">
        <w:rPr>
          <w:rFonts w:ascii="Arial" w:hAnsi="Arial" w:cs="Arial"/>
          <w:lang w:eastAsia="hr-HR"/>
        </w:rPr>
        <w:t xml:space="preserve">Utvrđuje se da je </w:t>
      </w:r>
      <w:r w:rsidRPr="001F5199" w:rsidR="00C2114A">
        <w:rPr>
          <w:rFonts w:ascii="Arial" w:hAnsi="Arial" w:cs="Arial"/>
          <w:lang w:eastAsia="hr-HR"/>
        </w:rPr>
        <w:t>zaključkom</w:t>
      </w:r>
      <w:r w:rsidRPr="001F5199">
        <w:rPr>
          <w:rFonts w:ascii="Arial" w:hAnsi="Arial" w:cs="Arial"/>
          <w:lang w:eastAsia="hr-HR"/>
        </w:rPr>
        <w:t xml:space="preserve"> ovog suda poslovni</w:t>
      </w:r>
      <w:r w:rsidRPr="001F5199" w:rsidR="007E468F">
        <w:rPr>
          <w:rFonts w:ascii="Arial" w:hAnsi="Arial" w:cs="Arial"/>
          <w:lang w:eastAsia="hr-HR"/>
        </w:rPr>
        <w:t xml:space="preserve"> </w:t>
      </w:r>
      <w:r w:rsidRPr="001F5199">
        <w:rPr>
          <w:rFonts w:ascii="Arial" w:hAnsi="Arial" w:cs="Arial"/>
          <w:lang w:eastAsia="hr-HR"/>
        </w:rPr>
        <w:t xml:space="preserve">broj </w:t>
      </w:r>
      <w:r w:rsidR="001A29AF">
        <w:rPr>
          <w:rFonts w:ascii="Arial" w:hAnsi="Arial" w:cs="Arial"/>
          <w:lang w:eastAsia="hr-HR"/>
        </w:rPr>
        <w:t xml:space="preserve">7 </w:t>
      </w:r>
      <w:r w:rsidRPr="001F5199" w:rsidR="00C2114A">
        <w:rPr>
          <w:rFonts w:ascii="Arial" w:hAnsi="Arial" w:cs="Arial"/>
          <w:lang w:eastAsia="hr-HR"/>
        </w:rPr>
        <w:t>St-</w:t>
      </w:r>
      <w:r w:rsidR="00B70AC6">
        <w:rPr>
          <w:rFonts w:ascii="Arial" w:hAnsi="Arial" w:cs="Arial"/>
          <w:lang w:eastAsia="hr-HR"/>
        </w:rPr>
        <w:t>72/2015-60 od 1. prosinca 2</w:t>
      </w:r>
      <w:r w:rsidR="001A29AF">
        <w:rPr>
          <w:rFonts w:ascii="Arial" w:hAnsi="Arial" w:cs="Arial"/>
          <w:lang w:eastAsia="hr-HR"/>
        </w:rPr>
        <w:t xml:space="preserve">021. </w:t>
      </w:r>
      <w:r w:rsidRPr="001F5199" w:rsidR="00C2114A">
        <w:rPr>
          <w:rFonts w:ascii="Arial" w:hAnsi="Arial" w:cs="Arial"/>
          <w:lang w:eastAsia="hr-HR"/>
        </w:rPr>
        <w:t>sazvano današnje</w:t>
      </w:r>
      <w:r w:rsidRPr="001F5199">
        <w:rPr>
          <w:rFonts w:ascii="Arial" w:hAnsi="Arial" w:cs="Arial"/>
          <w:lang w:eastAsia="hr-HR"/>
        </w:rPr>
        <w:t xml:space="preserve"> </w:t>
      </w:r>
      <w:r w:rsidRPr="001F5199" w:rsidR="00C2114A">
        <w:rPr>
          <w:rFonts w:ascii="Arial" w:hAnsi="Arial" w:cs="Arial"/>
          <w:lang w:eastAsia="hr-HR"/>
        </w:rPr>
        <w:t>ročište za raspravljanje i glasovanje o stečajnom planu dužnika</w:t>
      </w:r>
      <w:r w:rsidR="001A29AF">
        <w:rPr>
          <w:rFonts w:ascii="Arial" w:hAnsi="Arial" w:cs="Arial"/>
          <w:lang w:eastAsia="hr-HR"/>
        </w:rPr>
        <w:t xml:space="preserve"> </w:t>
      </w:r>
      <w:r w:rsidRPr="00457DD7" w:rsidR="00B70AC6">
        <w:rPr>
          <w:rFonts w:ascii="Arial" w:hAnsi="Arial" w:cs="Arial"/>
          <w:lang w:eastAsia="hr-HR"/>
        </w:rPr>
        <w:t>VRGORKA – VINARIJA d.d. u ste</w:t>
      </w:r>
      <w:r w:rsidRPr="00457DD7" w:rsidR="00B70AC6">
        <w:rPr>
          <w:rFonts w:hint="eastAsia" w:ascii="Arial" w:hAnsi="Arial" w:cs="Arial"/>
          <w:lang w:eastAsia="hr-HR"/>
        </w:rPr>
        <w:t>č</w:t>
      </w:r>
      <w:r w:rsidRPr="00457DD7" w:rsidR="00B70AC6">
        <w:rPr>
          <w:rFonts w:ascii="Arial" w:hAnsi="Arial" w:cs="Arial"/>
          <w:lang w:eastAsia="hr-HR"/>
        </w:rPr>
        <w:t>aju, Vrgorac, Fra Ivana Roži</w:t>
      </w:r>
      <w:r w:rsidRPr="00457DD7" w:rsidR="00B70AC6">
        <w:rPr>
          <w:rFonts w:hint="eastAsia" w:ascii="Arial" w:hAnsi="Arial" w:cs="Arial"/>
          <w:lang w:eastAsia="hr-HR"/>
        </w:rPr>
        <w:t>ć</w:t>
      </w:r>
      <w:r w:rsidRPr="00457DD7" w:rsidR="00B70AC6">
        <w:rPr>
          <w:rFonts w:ascii="Arial" w:hAnsi="Arial" w:cs="Arial"/>
          <w:lang w:eastAsia="hr-HR"/>
        </w:rPr>
        <w:t>a 35, OIB: 68329484134</w:t>
      </w:r>
      <w:r w:rsidR="00B70AC6">
        <w:rPr>
          <w:rFonts w:ascii="Arial" w:hAnsi="Arial" w:cs="Arial"/>
          <w:lang w:eastAsia="hr-HR"/>
        </w:rPr>
        <w:t xml:space="preserve">.  </w:t>
      </w:r>
      <w:r w:rsidRPr="001F5199" w:rsidR="00B70AC6">
        <w:rPr>
          <w:rFonts w:ascii="Arial" w:hAnsi="Arial" w:cs="Arial"/>
          <w:lang w:eastAsia="hr-HR"/>
        </w:rPr>
        <w:t xml:space="preserve">  </w:t>
      </w:r>
      <w:r w:rsidR="001A29AF">
        <w:rPr>
          <w:rFonts w:ascii="Arial" w:hAnsi="Arial" w:cs="Arial"/>
          <w:lang w:eastAsia="hr-HR"/>
        </w:rPr>
        <w:t xml:space="preserve"> </w:t>
      </w:r>
    </w:p>
    <w:p w:rsidR="001A29AF" w:rsidP="0080079A" w:rsidRDefault="001A29AF">
      <w:pPr>
        <w:spacing w:after="240"/>
        <w:ind w:firstLine="720"/>
        <w:contextualSpacing/>
        <w:jc w:val="both"/>
        <w:rPr>
          <w:rFonts w:ascii="Arial" w:hAnsi="Arial" w:cs="Arial"/>
        </w:rPr>
      </w:pPr>
    </w:p>
    <w:p w:rsidR="0080079A" w:rsidP="0080079A" w:rsidRDefault="0080079A">
      <w:pPr>
        <w:spacing w:after="240"/>
        <w:ind w:firstLine="720"/>
        <w:contextualSpacing/>
        <w:jc w:val="both"/>
        <w:rPr>
          <w:rFonts w:ascii="Arial" w:hAnsi="Arial" w:cs="Arial"/>
        </w:rPr>
      </w:pPr>
      <w:r w:rsidRPr="001F5199">
        <w:rPr>
          <w:rFonts w:ascii="Arial" w:hAnsi="Arial" w:cs="Arial"/>
        </w:rPr>
        <w:t xml:space="preserve">Utvrđuje se da je </w:t>
      </w:r>
      <w:r w:rsidR="00B70AC6">
        <w:rPr>
          <w:rFonts w:ascii="Arial" w:hAnsi="Arial" w:cs="Arial"/>
        </w:rPr>
        <w:t xml:space="preserve">27. listopada </w:t>
      </w:r>
      <w:r w:rsidR="001A29AF">
        <w:rPr>
          <w:rFonts w:ascii="Arial" w:hAnsi="Arial" w:cs="Arial"/>
        </w:rPr>
        <w:t xml:space="preserve">2021. </w:t>
      </w:r>
      <w:r w:rsidRPr="001F5199">
        <w:rPr>
          <w:rFonts w:ascii="Arial" w:hAnsi="Arial" w:cs="Arial"/>
        </w:rPr>
        <w:t xml:space="preserve">stečajna upraviteljica dostavila stečajni plan stečajnog dužnika koji je </w:t>
      </w:r>
      <w:r w:rsidR="00B70AC6">
        <w:rPr>
          <w:rFonts w:ascii="Arial" w:hAnsi="Arial" w:cs="Arial"/>
        </w:rPr>
        <w:t>4. studenog 2</w:t>
      </w:r>
      <w:r w:rsidR="001A29AF">
        <w:rPr>
          <w:rFonts w:ascii="Arial" w:hAnsi="Arial" w:cs="Arial"/>
        </w:rPr>
        <w:t xml:space="preserve">021. </w:t>
      </w:r>
      <w:r w:rsidRPr="001F5199">
        <w:rPr>
          <w:rFonts w:ascii="Arial" w:hAnsi="Arial" w:cs="Arial"/>
        </w:rPr>
        <w:t xml:space="preserve">objavljen na mrežnoj stranici e-Oglasna ploča sudova. </w:t>
      </w:r>
    </w:p>
    <w:p w:rsidR="00FF6AC5" w:rsidP="0080079A" w:rsidRDefault="00FF6AC5">
      <w:pPr>
        <w:spacing w:after="240"/>
        <w:ind w:firstLine="720"/>
        <w:contextualSpacing/>
        <w:jc w:val="both"/>
        <w:rPr>
          <w:rFonts w:ascii="Arial" w:hAnsi="Arial" w:cs="Arial"/>
        </w:rPr>
      </w:pPr>
    </w:p>
    <w:p w:rsidRPr="001C4B07" w:rsidR="001A29AF" w:rsidP="0080079A" w:rsidRDefault="00FF6AC5">
      <w:pPr>
        <w:spacing w:after="240"/>
        <w:ind w:firstLine="720"/>
        <w:contextualSpacing/>
        <w:jc w:val="both"/>
        <w:rPr>
          <w:rFonts w:ascii="Arial" w:hAnsi="Arial" w:cs="Arial"/>
        </w:rPr>
      </w:pPr>
      <w:r w:rsidRPr="001C4B07">
        <w:rPr>
          <w:rFonts w:ascii="Arial" w:hAnsi="Arial" w:cs="Arial"/>
        </w:rPr>
        <w:t xml:space="preserve">Utvrđuje se da se Odbor vjerovnika na sjednici održanoj </w:t>
      </w:r>
      <w:r w:rsidRPr="001C4B07" w:rsidR="002C29BB">
        <w:rPr>
          <w:rFonts w:ascii="Arial" w:hAnsi="Arial" w:cs="Arial"/>
        </w:rPr>
        <w:t>15. studenog 2021</w:t>
      </w:r>
      <w:r w:rsidRPr="001C4B07">
        <w:rPr>
          <w:rFonts w:ascii="Arial" w:hAnsi="Arial" w:cs="Arial"/>
        </w:rPr>
        <w:t xml:space="preserve">. očitovao na stečajni plan na način da su članovi Odbora vjerovnika </w:t>
      </w:r>
      <w:r w:rsidRPr="001C4B07" w:rsidR="002C29BB">
        <w:rPr>
          <w:rFonts w:ascii="Arial" w:hAnsi="Arial" w:cs="Arial"/>
        </w:rPr>
        <w:t xml:space="preserve">pojedinačni prihvatili ovaj plan, dok agencija SPV za sanaciju d.o.o., koja nije uključena u stečajni plan te zadržava svoja </w:t>
      </w:r>
      <w:proofErr w:type="spellStart"/>
      <w:r w:rsidRPr="001C4B07" w:rsidR="002C29BB">
        <w:rPr>
          <w:rFonts w:ascii="Arial" w:hAnsi="Arial" w:cs="Arial"/>
        </w:rPr>
        <w:t>razlučna</w:t>
      </w:r>
      <w:proofErr w:type="spellEnd"/>
      <w:r w:rsidRPr="001C4B07" w:rsidR="002C29BB">
        <w:rPr>
          <w:rFonts w:ascii="Arial" w:hAnsi="Arial" w:cs="Arial"/>
        </w:rPr>
        <w:t xml:space="preserve"> prava, nije glasala o planu. </w:t>
      </w:r>
    </w:p>
    <w:p w:rsidRPr="001F5199" w:rsidR="002C29BB" w:rsidP="0080079A" w:rsidRDefault="002C29BB">
      <w:pPr>
        <w:spacing w:after="240"/>
        <w:ind w:firstLine="720"/>
        <w:contextualSpacing/>
        <w:jc w:val="both"/>
        <w:rPr>
          <w:rFonts w:ascii="Arial" w:hAnsi="Arial" w:cs="Arial"/>
        </w:rPr>
      </w:pPr>
    </w:p>
    <w:p w:rsidRPr="001F5199" w:rsidR="00FB7719" w:rsidP="00C2114A" w:rsidRDefault="00FB7719">
      <w:pPr>
        <w:spacing w:after="240"/>
        <w:ind w:firstLine="720"/>
        <w:contextualSpacing/>
        <w:jc w:val="both"/>
        <w:rPr>
          <w:rFonts w:ascii="Arial" w:hAnsi="Arial" w:cs="Arial"/>
        </w:rPr>
      </w:pPr>
      <w:r w:rsidRPr="001F5199">
        <w:rPr>
          <w:rFonts w:ascii="Arial" w:hAnsi="Arial" w:cs="Arial"/>
        </w:rPr>
        <w:t>Sudac upoznaje nazočne da će se najprije raspravljati o stečajnom planu, a nakon toga će se održati ročište o glasovanju.</w:t>
      </w:r>
    </w:p>
    <w:p w:rsidRPr="001F5199" w:rsidR="00FB7719" w:rsidP="00C2114A" w:rsidRDefault="00FB7719">
      <w:pPr>
        <w:spacing w:after="240"/>
        <w:ind w:firstLine="720"/>
        <w:contextualSpacing/>
        <w:jc w:val="both"/>
        <w:rPr>
          <w:rFonts w:ascii="Arial" w:hAnsi="Arial" w:cs="Arial"/>
        </w:rPr>
      </w:pPr>
    </w:p>
    <w:p w:rsidRPr="001F5199" w:rsidR="00FB7719" w:rsidP="00C2114A" w:rsidRDefault="00FB7719">
      <w:pPr>
        <w:spacing w:after="240"/>
        <w:ind w:firstLine="720"/>
        <w:contextualSpacing/>
        <w:jc w:val="both"/>
        <w:rPr>
          <w:rFonts w:ascii="Arial" w:hAnsi="Arial" w:cs="Arial"/>
        </w:rPr>
      </w:pPr>
      <w:r w:rsidRPr="001F5199">
        <w:rPr>
          <w:rFonts w:ascii="Arial" w:hAnsi="Arial" w:cs="Arial"/>
        </w:rPr>
        <w:t>Poziva se stečajna upraviteljica usmeno izložiti stečajni plan koji je predmet današnjeg ročišta nazočnim vjerovnicima.</w:t>
      </w:r>
    </w:p>
    <w:p w:rsidRPr="001F5199" w:rsidR="00C94A2D" w:rsidP="00C2114A" w:rsidRDefault="00C94A2D">
      <w:pPr>
        <w:spacing w:after="240"/>
        <w:ind w:firstLine="720"/>
        <w:contextualSpacing/>
        <w:jc w:val="both"/>
        <w:rPr>
          <w:rFonts w:ascii="Arial" w:hAnsi="Arial" w:cs="Arial"/>
        </w:rPr>
      </w:pPr>
    </w:p>
    <w:p w:rsidR="001C4B07" w:rsidP="00C2114A" w:rsidRDefault="00C94A2D">
      <w:pPr>
        <w:spacing w:after="240"/>
        <w:ind w:firstLine="720"/>
        <w:contextualSpacing/>
        <w:jc w:val="both"/>
        <w:rPr>
          <w:rFonts w:ascii="Arial" w:hAnsi="Arial" w:cs="Arial"/>
        </w:rPr>
      </w:pPr>
      <w:r w:rsidRPr="001F5199">
        <w:rPr>
          <w:rFonts w:ascii="Arial" w:hAnsi="Arial" w:cs="Arial"/>
        </w:rPr>
        <w:t xml:space="preserve">Utvrđuje se da je stečajna upraviteljica usmeno </w:t>
      </w:r>
      <w:r w:rsidRPr="001F5199" w:rsidR="00EF5443">
        <w:rPr>
          <w:rFonts w:ascii="Arial" w:hAnsi="Arial" w:cs="Arial"/>
        </w:rPr>
        <w:t xml:space="preserve">detaljno </w:t>
      </w:r>
      <w:r w:rsidRPr="001F5199">
        <w:rPr>
          <w:rFonts w:ascii="Arial" w:hAnsi="Arial" w:cs="Arial"/>
        </w:rPr>
        <w:t>izložila stečajni plan, kako pripremnu tako i provedbenu osnovu</w:t>
      </w:r>
      <w:r w:rsidR="00FF6AC5">
        <w:rPr>
          <w:rFonts w:ascii="Arial" w:hAnsi="Arial" w:cs="Arial"/>
        </w:rPr>
        <w:t>.</w:t>
      </w:r>
      <w:r w:rsidRPr="001F5199" w:rsidR="00F94C83">
        <w:rPr>
          <w:rFonts w:ascii="Arial" w:hAnsi="Arial" w:cs="Arial"/>
        </w:rPr>
        <w:t xml:space="preserve"> </w:t>
      </w:r>
    </w:p>
    <w:p w:rsidR="001C4B07" w:rsidP="00C2114A" w:rsidRDefault="001C4B07">
      <w:pPr>
        <w:spacing w:after="240"/>
        <w:ind w:firstLine="720"/>
        <w:contextualSpacing/>
        <w:jc w:val="both"/>
        <w:rPr>
          <w:rFonts w:ascii="Arial" w:hAnsi="Arial" w:cs="Arial"/>
        </w:rPr>
      </w:pPr>
    </w:p>
    <w:p w:rsidR="004D6025" w:rsidP="001A29AF" w:rsidRDefault="001C4B07">
      <w:pPr>
        <w:spacing w:after="240"/>
        <w:contextualSpacing/>
        <w:jc w:val="both"/>
        <w:rPr>
          <w:rFonts w:ascii="Arial" w:hAnsi="Arial" w:cs="Arial"/>
        </w:rPr>
      </w:pPr>
      <w:r>
        <w:rPr>
          <w:rFonts w:ascii="Arial" w:hAnsi="Arial" w:cs="Arial"/>
        </w:rPr>
        <w:tab/>
        <w:t>Utvrđuje se da prisutni vjerovnici nemaju nikakvih primjedbi niti daljnjih pitanja.</w:t>
      </w:r>
    </w:p>
    <w:p w:rsidRPr="001F5199" w:rsidR="001C4B07" w:rsidP="001A29AF" w:rsidRDefault="001C4B07">
      <w:pPr>
        <w:spacing w:after="240"/>
        <w:contextualSpacing/>
        <w:jc w:val="both"/>
        <w:rPr>
          <w:rFonts w:ascii="Arial" w:hAnsi="Arial" w:cs="Arial"/>
        </w:rPr>
      </w:pPr>
    </w:p>
    <w:p w:rsidRPr="001F5199" w:rsidR="009D6812" w:rsidP="009D6812" w:rsidRDefault="001C4B07">
      <w:pPr>
        <w:spacing w:before="220"/>
        <w:ind w:left="708"/>
        <w:jc w:val="both"/>
        <w:rPr>
          <w:rFonts w:ascii="Arial" w:hAnsi="Arial" w:cs="Arial"/>
        </w:rPr>
      </w:pPr>
      <w:r>
        <w:rPr>
          <w:rFonts w:ascii="Arial" w:hAnsi="Arial" w:cs="Arial"/>
        </w:rPr>
        <w:t>S</w:t>
      </w:r>
      <w:r w:rsidRPr="001F5199" w:rsidR="009D6812">
        <w:rPr>
          <w:rFonts w:ascii="Arial" w:hAnsi="Arial" w:cs="Arial"/>
        </w:rPr>
        <w:t xml:space="preserve">ud donosi </w:t>
      </w:r>
    </w:p>
    <w:p w:rsidRPr="001F5199" w:rsidR="009D6812" w:rsidP="001C4B07" w:rsidRDefault="009D6812">
      <w:pPr>
        <w:spacing w:before="220"/>
        <w:ind w:left="708"/>
        <w:jc w:val="center"/>
        <w:rPr>
          <w:rFonts w:ascii="Arial" w:hAnsi="Arial" w:cs="Arial"/>
        </w:rPr>
      </w:pPr>
      <w:r w:rsidRPr="001F5199">
        <w:rPr>
          <w:rFonts w:ascii="Arial" w:hAnsi="Arial" w:cs="Arial"/>
        </w:rPr>
        <w:t>z a k l j u č a k</w:t>
      </w:r>
    </w:p>
    <w:p w:rsidRPr="001F5199" w:rsidR="00D06ED3" w:rsidP="009D6812" w:rsidRDefault="00D06ED3">
      <w:pPr>
        <w:spacing w:before="220"/>
        <w:ind w:left="708"/>
        <w:jc w:val="both"/>
        <w:rPr>
          <w:rFonts w:ascii="Arial" w:hAnsi="Arial" w:cs="Arial"/>
        </w:rPr>
      </w:pPr>
      <w:r w:rsidRPr="001F5199">
        <w:rPr>
          <w:rFonts w:ascii="Arial" w:hAnsi="Arial" w:cs="Arial"/>
        </w:rPr>
        <w:tab/>
        <w:t>Zaključuje se ročište za raspravljanje o stečajnom planu.</w:t>
      </w:r>
      <w:r w:rsidRPr="001F5199">
        <w:rPr>
          <w:rFonts w:ascii="Arial" w:hAnsi="Arial" w:cs="Arial"/>
        </w:rPr>
        <w:tab/>
      </w:r>
    </w:p>
    <w:p w:rsidRPr="001F5199" w:rsidR="004520AE" w:rsidP="004520AE" w:rsidRDefault="004520AE">
      <w:pPr>
        <w:spacing w:before="220"/>
        <w:ind w:left="708"/>
        <w:jc w:val="both"/>
        <w:rPr>
          <w:rFonts w:ascii="Arial" w:hAnsi="Arial" w:cs="Arial"/>
        </w:rPr>
      </w:pPr>
      <w:r w:rsidRPr="001F5199">
        <w:rPr>
          <w:rFonts w:ascii="Arial" w:hAnsi="Arial" w:cs="Arial"/>
        </w:rPr>
        <w:t>Spaja se ročište za raspravljanje sa ročištem za glasovanje o stečajnom planu.</w:t>
      </w:r>
    </w:p>
    <w:p w:rsidR="001C4B07" w:rsidP="009A7867" w:rsidRDefault="00D06ED3">
      <w:pPr>
        <w:spacing w:before="220"/>
        <w:ind w:firstLine="709"/>
        <w:jc w:val="both"/>
        <w:rPr>
          <w:rFonts w:ascii="Arial" w:hAnsi="Arial" w:cs="Arial"/>
        </w:rPr>
      </w:pPr>
      <w:r w:rsidRPr="001F5199">
        <w:rPr>
          <w:rFonts w:ascii="Arial" w:hAnsi="Arial" w:cs="Arial"/>
        </w:rPr>
        <w:t>Predmet glasovanja vjerovnika je stečajni plan sa svim njegovim prilozima, objavljen na mrežnoj stranici e-oglasna ploča dana</w:t>
      </w:r>
      <w:r w:rsidR="00B70AC6">
        <w:rPr>
          <w:rFonts w:ascii="Arial" w:hAnsi="Arial" w:cs="Arial"/>
        </w:rPr>
        <w:t xml:space="preserve"> 4. studenog </w:t>
      </w:r>
      <w:r w:rsidRPr="001F5199" w:rsidR="00322DB3">
        <w:rPr>
          <w:rFonts w:ascii="Arial" w:hAnsi="Arial" w:cs="Arial"/>
        </w:rPr>
        <w:t>20</w:t>
      </w:r>
      <w:r w:rsidR="001A29AF">
        <w:rPr>
          <w:rFonts w:ascii="Arial" w:hAnsi="Arial" w:cs="Arial"/>
        </w:rPr>
        <w:t>21</w:t>
      </w:r>
      <w:r w:rsidRPr="001F5199">
        <w:rPr>
          <w:rFonts w:ascii="Arial" w:hAnsi="Arial" w:cs="Arial"/>
        </w:rPr>
        <w:t xml:space="preserve">. </w:t>
      </w:r>
    </w:p>
    <w:p w:rsidRPr="001F5199" w:rsidR="00D06ED3" w:rsidP="009A7867" w:rsidRDefault="00D06ED3">
      <w:pPr>
        <w:spacing w:before="220"/>
        <w:ind w:firstLine="709"/>
        <w:jc w:val="both"/>
        <w:rPr>
          <w:rFonts w:ascii="Arial" w:hAnsi="Arial" w:cs="Arial"/>
        </w:rPr>
      </w:pPr>
      <w:r w:rsidRPr="001F5199">
        <w:rPr>
          <w:rFonts w:ascii="Arial" w:hAnsi="Arial" w:cs="Arial"/>
        </w:rPr>
        <w:t>Utvrđuje se popis vjerovnika i pravo glasa koja im pripadaju sukladno čl</w:t>
      </w:r>
      <w:r w:rsidRPr="001F5199" w:rsidR="00DD0F0B">
        <w:rPr>
          <w:rFonts w:ascii="Arial" w:hAnsi="Arial" w:cs="Arial"/>
        </w:rPr>
        <w:t>anku</w:t>
      </w:r>
      <w:r w:rsidRPr="001F5199">
        <w:rPr>
          <w:rFonts w:ascii="Arial" w:hAnsi="Arial" w:cs="Arial"/>
        </w:rPr>
        <w:t xml:space="preserve"> 325. </w:t>
      </w:r>
      <w:r w:rsidRPr="001F5199" w:rsidR="00DD0F0B">
        <w:rPr>
          <w:rFonts w:ascii="Arial" w:hAnsi="Arial" w:cs="Arial"/>
        </w:rPr>
        <w:t>SZ-a</w:t>
      </w:r>
      <w:r w:rsidRPr="001F5199">
        <w:rPr>
          <w:rFonts w:ascii="Arial" w:hAnsi="Arial" w:cs="Arial"/>
        </w:rPr>
        <w:t>:</w:t>
      </w:r>
    </w:p>
    <w:p w:rsidRPr="005464B3" w:rsidR="00E161B5" w:rsidP="00E161B5" w:rsidRDefault="008F0575">
      <w:pPr>
        <w:spacing w:before="400" w:after="100"/>
        <w:ind w:left="284" w:firstLine="425"/>
        <w:rPr>
          <w:rFonts w:ascii="Arial" w:hAnsi="Arial" w:cs="Arial"/>
          <w:lang w:eastAsia="hr-HR"/>
        </w:rPr>
      </w:pPr>
      <w:r w:rsidRPr="008F0575">
        <w:rPr>
          <w:rFonts w:ascii="Arial" w:hAnsi="Arial" w:cs="Arial"/>
          <w:lang w:eastAsia="hr-HR"/>
        </w:rPr>
        <w:t xml:space="preserve">Skupina 1 – </w:t>
      </w:r>
      <w:r w:rsidR="00B70AC6">
        <w:rPr>
          <w:rFonts w:ascii="Arial" w:hAnsi="Arial" w:cs="Arial"/>
          <w:lang w:eastAsia="hr-HR"/>
        </w:rPr>
        <w:t xml:space="preserve">PRVI </w:t>
      </w:r>
      <w:r w:rsidRPr="005464B3" w:rsidR="00D672AC">
        <w:rPr>
          <w:rFonts w:ascii="Arial" w:hAnsi="Arial" w:cs="Arial"/>
          <w:lang w:eastAsia="hr-HR"/>
        </w:rPr>
        <w:t>VIŠI ISPLATNI RED</w:t>
      </w:r>
    </w:p>
    <w:tbl>
      <w:tblPr>
        <w:tblW w:w="9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63"/>
        <w:gridCol w:w="3321"/>
        <w:gridCol w:w="1685"/>
        <w:gridCol w:w="1996"/>
        <w:gridCol w:w="1721"/>
      </w:tblGrid>
      <w:tr w:rsidRPr="0040757A" w:rsidR="0040757A" w:rsidTr="002729B7">
        <w:trPr>
          <w:trHeight w:val="298"/>
        </w:trPr>
        <w:tc>
          <w:tcPr>
            <w:tcW w:w="742" w:type="dxa"/>
            <w:shd w:val="clear" w:color="auto" w:fill="auto"/>
            <w:vAlign w:val="center"/>
            <w:hideMark/>
          </w:tcPr>
          <w:p w:rsidRPr="008B06DF" w:rsidR="008A273E" w:rsidP="002729B7" w:rsidRDefault="008A273E">
            <w:pPr>
              <w:jc w:val="center"/>
              <w:rPr>
                <w:rFonts w:ascii="Arial" w:hAnsi="Arial" w:cs="Arial"/>
                <w:bCs/>
                <w:lang w:eastAsia="hr-HR"/>
              </w:rPr>
            </w:pPr>
            <w:r w:rsidRPr="008B06DF">
              <w:rPr>
                <w:rFonts w:ascii="Arial" w:hAnsi="Arial" w:cs="Arial"/>
                <w:bCs/>
              </w:rPr>
              <w:t>R.Br.</w:t>
            </w:r>
          </w:p>
        </w:tc>
        <w:tc>
          <w:tcPr>
            <w:tcW w:w="3321" w:type="dxa"/>
            <w:shd w:val="clear" w:color="auto" w:fill="auto"/>
            <w:vAlign w:val="center"/>
            <w:hideMark/>
          </w:tcPr>
          <w:p w:rsidRPr="008B06DF" w:rsidR="008A273E" w:rsidP="002729B7" w:rsidRDefault="008A273E">
            <w:pPr>
              <w:jc w:val="center"/>
              <w:rPr>
                <w:rFonts w:ascii="Arial" w:hAnsi="Arial" w:cs="Arial"/>
                <w:bCs/>
              </w:rPr>
            </w:pPr>
            <w:r w:rsidRPr="008B06DF">
              <w:rPr>
                <w:rFonts w:ascii="Arial" w:hAnsi="Arial" w:cs="Arial"/>
                <w:bCs/>
              </w:rPr>
              <w:t>IME I PREZIME/NAZIV VJEROVNIKA</w:t>
            </w:r>
          </w:p>
        </w:tc>
        <w:tc>
          <w:tcPr>
            <w:tcW w:w="1562" w:type="dxa"/>
            <w:shd w:val="clear" w:color="auto" w:fill="auto"/>
            <w:vAlign w:val="center"/>
            <w:hideMark/>
          </w:tcPr>
          <w:p w:rsidRPr="008B06DF" w:rsidR="008A273E" w:rsidP="002729B7" w:rsidRDefault="008A273E">
            <w:pPr>
              <w:jc w:val="center"/>
              <w:rPr>
                <w:rFonts w:ascii="Arial" w:hAnsi="Arial" w:cs="Arial"/>
                <w:bCs/>
              </w:rPr>
            </w:pPr>
            <w:r w:rsidRPr="008B06DF">
              <w:rPr>
                <w:rFonts w:ascii="Arial" w:hAnsi="Arial" w:cs="Arial"/>
                <w:bCs/>
              </w:rPr>
              <w:t>OIB</w:t>
            </w:r>
          </w:p>
        </w:tc>
        <w:tc>
          <w:tcPr>
            <w:tcW w:w="1996" w:type="dxa"/>
            <w:shd w:val="clear" w:color="auto" w:fill="auto"/>
            <w:noWrap/>
            <w:vAlign w:val="center"/>
            <w:hideMark/>
          </w:tcPr>
          <w:p w:rsidRPr="008B06DF" w:rsidR="008A273E" w:rsidP="002729B7" w:rsidRDefault="008A273E">
            <w:pPr>
              <w:jc w:val="center"/>
              <w:rPr>
                <w:rFonts w:ascii="Arial" w:hAnsi="Arial" w:cs="Arial"/>
                <w:bCs/>
              </w:rPr>
            </w:pPr>
            <w:r w:rsidRPr="008B06DF">
              <w:rPr>
                <w:rFonts w:ascii="Arial" w:hAnsi="Arial" w:cs="Arial"/>
                <w:bCs/>
              </w:rPr>
              <w:t>PRAVO  GLASA</w:t>
            </w:r>
          </w:p>
        </w:tc>
        <w:tc>
          <w:tcPr>
            <w:tcW w:w="1865" w:type="dxa"/>
            <w:vAlign w:val="center"/>
          </w:tcPr>
          <w:p w:rsidRPr="008B06DF" w:rsidR="008A273E" w:rsidP="002729B7" w:rsidRDefault="008A273E">
            <w:pPr>
              <w:jc w:val="center"/>
              <w:rPr>
                <w:rFonts w:ascii="Arial" w:hAnsi="Arial" w:cs="Arial"/>
                <w:bCs/>
              </w:rPr>
            </w:pPr>
            <w:r w:rsidRPr="008B06DF">
              <w:rPr>
                <w:rFonts w:ascii="Arial" w:hAnsi="Arial" w:cs="Arial"/>
                <w:bCs/>
              </w:rPr>
              <w:t>ZA/PROTIV</w:t>
            </w:r>
          </w:p>
        </w:tc>
      </w:tr>
      <w:tr w:rsidRPr="0040757A" w:rsidR="0040757A" w:rsidTr="002729B7">
        <w:trPr>
          <w:trHeight w:val="298"/>
        </w:trPr>
        <w:tc>
          <w:tcPr>
            <w:tcW w:w="742" w:type="dxa"/>
            <w:shd w:val="clear" w:color="auto" w:fill="auto"/>
            <w:vAlign w:val="center"/>
            <w:hideMark/>
          </w:tcPr>
          <w:p w:rsidRPr="0040757A" w:rsidR="0040757A" w:rsidP="002729B7" w:rsidRDefault="0040757A">
            <w:pPr>
              <w:jc w:val="center"/>
              <w:rPr>
                <w:rFonts w:ascii="Arial" w:hAnsi="Arial" w:cs="Arial"/>
                <w:bCs/>
              </w:rPr>
            </w:pPr>
            <w:r w:rsidRPr="0040757A">
              <w:rPr>
                <w:rFonts w:ascii="Arial" w:hAnsi="Arial" w:cs="Arial"/>
                <w:bCs/>
              </w:rPr>
              <w:t>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AJDUK ŽELJKO, </w:t>
            </w:r>
            <w:proofErr w:type="spellStart"/>
            <w:r w:rsidRPr="0040757A">
              <w:rPr>
                <w:rFonts w:ascii="Arial" w:hAnsi="Arial" w:cs="Arial"/>
                <w:color w:val="000000"/>
              </w:rPr>
              <w:t>Dragljane</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22875642745</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2.514,79</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ANDAČIĆ DRAGO,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49897557173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35.695,43</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lastRenderedPageBreak/>
              <w:t>3.</w:t>
            </w:r>
          </w:p>
        </w:tc>
        <w:tc>
          <w:tcPr>
            <w:tcW w:w="3321"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ANDAČIĆ IVAN,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82369235523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52.548,67</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ANDAČIĆ JADRANKA,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63910635641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47.366,33</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ARAMBAŠIĆ BLAGICA,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15428656431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3.412,93</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BAGARIĆ BOŽENKA,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64703636791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51.425,96</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BAGARIĆ ZVONIMIR,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57943103220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52.763,75</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BARBIR SNJEŽANA,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74924788491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52.167,53</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BATINOVIĆ ROBERT, Kula </w:t>
            </w:r>
            <w:proofErr w:type="spellStart"/>
            <w:r w:rsidRPr="0040757A">
              <w:rPr>
                <w:rFonts w:ascii="Arial" w:hAnsi="Arial" w:cs="Arial"/>
                <w:color w:val="000000"/>
              </w:rPr>
              <w:t>Norinska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56783944518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BATINOVIĆ TOMA,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43289481013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BEGOVIĆ DALIBOR,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18133183892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24.878,48</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12.</w:t>
            </w:r>
          </w:p>
        </w:tc>
        <w:tc>
          <w:tcPr>
            <w:tcW w:w="3321"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ČAVRK DINKO, Krvavac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12393220417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179,63</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ČOTIĆ DARIJO,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05761931947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6.202,26</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ČOTIĆ KATICA,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91748701879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33.344,28</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ČOTIĆ MARIJA,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18391356059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24.902,07</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ČOTIĆ NEDA,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27316160033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48.198,63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17.</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ČOVIĆ NIKOLA, Ploče</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14757718968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4.311,77</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18.</w:t>
            </w:r>
          </w:p>
        </w:tc>
        <w:tc>
          <w:tcPr>
            <w:tcW w:w="3321"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ĆENDO IVANKA, </w:t>
            </w:r>
            <w:proofErr w:type="spellStart"/>
            <w:r w:rsidRPr="0040757A">
              <w:rPr>
                <w:rFonts w:ascii="Arial" w:hAnsi="Arial" w:cs="Arial"/>
                <w:color w:val="000000"/>
              </w:rPr>
              <w:t>Staševica</w:t>
            </w:r>
            <w:proofErr w:type="spellEnd"/>
          </w:p>
        </w:tc>
        <w:tc>
          <w:tcPr>
            <w:tcW w:w="1562"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21170556498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34.807,75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19.</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DODIG MARIJA, Vrgorac</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08469554560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39.160,49</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DODIG ŠIMA-IVANA, Split</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69341038623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DOMINIKOVIĆ LJILJANA,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62534008891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36.623,47</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DOMINIKOVIĆ LJUBICA,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34444592884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31.889,65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23.</w:t>
            </w:r>
          </w:p>
        </w:tc>
        <w:tc>
          <w:tcPr>
            <w:tcW w:w="3321"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DOMINIKOVIĆ PETAR-D,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38034473889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27.309,35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24.</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DOMINIKOVIĆ PETAR-N, Nova Sela</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42179281635</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60.099,96</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DOMINIKOVIĆ ZVONKO,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63510158252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8.977,60</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26.</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DROPULIĆ ANKA, Vrgorac</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54523004412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4.671,08</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DROPULIĆ JURE,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71425583240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3.952,45</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DRUŽIJANIĆ IVAN,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39429157408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39.988,52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29.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ERCEG MILENKO,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16218384375</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136.424,98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FRANIĆ IVO,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72799622654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69.096,41</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31.</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GNJEČ LJUBICA, </w:t>
            </w:r>
            <w:proofErr w:type="spellStart"/>
            <w:r w:rsidRPr="0040757A">
              <w:rPr>
                <w:rFonts w:ascii="Arial" w:hAnsi="Arial" w:cs="Arial"/>
                <w:color w:val="000000"/>
              </w:rPr>
              <w:t>Staševica</w:t>
            </w:r>
            <w:proofErr w:type="spellEnd"/>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17330733431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16.427,71</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GNJEČ MARIJA, </w:t>
            </w:r>
            <w:proofErr w:type="spellStart"/>
            <w:r w:rsidRPr="0040757A">
              <w:rPr>
                <w:rFonts w:ascii="Arial" w:hAnsi="Arial" w:cs="Arial"/>
                <w:color w:val="000000"/>
              </w:rPr>
              <w:t>Staševica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75776799625</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33.953,94</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335"/>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GOVORKO TONI,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40718000984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236.823,66</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GRANIĆ BRANKO,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73591197612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67.394,85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35.</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GRBAVAC GORDANA, </w:t>
            </w:r>
            <w:r w:rsidRPr="0040757A">
              <w:rPr>
                <w:rFonts w:ascii="Arial" w:hAnsi="Arial" w:cs="Arial"/>
                <w:color w:val="000000"/>
              </w:rPr>
              <w:lastRenderedPageBreak/>
              <w:t>Vrgorac</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lastRenderedPageBreak/>
              <w:t>29356362118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37.391,93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lastRenderedPageBreak/>
              <w:t>36.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GRBAVAC ROBERT, Ljubuški</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60946608708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3.647,22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GRMOJA KATA, Nova Sela; zakoniti nasljednik radnika Marinka </w:t>
            </w:r>
            <w:proofErr w:type="spellStart"/>
            <w:r w:rsidRPr="0040757A">
              <w:rPr>
                <w:rFonts w:ascii="Arial" w:hAnsi="Arial" w:cs="Arial"/>
                <w:color w:val="000000"/>
              </w:rPr>
              <w:t>Grmoja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30727168344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7.500,00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38.</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GRMOJA ŽELJKO, Nova Sela</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29652332267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20.929,60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39.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HERCEG JOKA,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02002405533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17.274,72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HERCEG STUDENKA, Makarska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15802339790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18.811,95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ILIĆ GROZDANA,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53315607226</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3.592,56</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ILIĆ RADOSLAV,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94978983437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1.975,91</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JELAVIĆ DARINKA,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66898700098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898,28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JOVICA BOŽA,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62436372001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3.952,45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JOVIĆ SILVANA,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86015490017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4.132,11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JURANIĆ VANČA,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53460752189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4.311,77</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KATIĆ SOFIJA, </w:t>
            </w:r>
            <w:proofErr w:type="spellStart"/>
            <w:r w:rsidRPr="0040757A">
              <w:rPr>
                <w:rFonts w:ascii="Arial" w:hAnsi="Arial" w:cs="Arial"/>
                <w:color w:val="000000"/>
              </w:rPr>
              <w:t>Dragljane</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36323059627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39.773,22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KATIĆ VELJKO, Makarska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48015971980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252.758,57</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49.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KEŽIĆ BLAŽENKA, </w:t>
            </w:r>
            <w:proofErr w:type="spellStart"/>
            <w:r w:rsidRPr="0040757A">
              <w:rPr>
                <w:rFonts w:ascii="Arial" w:hAnsi="Arial" w:cs="Arial"/>
                <w:color w:val="000000"/>
              </w:rPr>
              <w:t>Staševica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16242153259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34.397,58</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KLINAC MATKO,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65761706681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718,52</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KRALJEVIĆ ZDRAVKO, Crveni grm</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70886858837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3.820,89</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KREŠIĆ DRAGO,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68787567294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KURAN ANTE,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37855570984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34.114,24</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KURAN DANIJEL,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86326701927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57.768,70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KURAN IVAN,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52330154074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1.122,54</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KURAN PETAR, Nova Sela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06589524780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37.970,28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MAJIĆ EMILIJA, Makarska</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66442663371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13.429,23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58.</w:t>
            </w:r>
          </w:p>
        </w:tc>
        <w:tc>
          <w:tcPr>
            <w:tcW w:w="3321"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MAKEŠOSKA BRANKA, Ploče</w:t>
            </w:r>
          </w:p>
        </w:tc>
        <w:tc>
          <w:tcPr>
            <w:tcW w:w="1562"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93213776120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22.446,10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59.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MAREVIĆ IVKA, Kula </w:t>
            </w:r>
            <w:proofErr w:type="spellStart"/>
            <w:r w:rsidRPr="0040757A">
              <w:rPr>
                <w:rFonts w:ascii="Arial" w:hAnsi="Arial" w:cs="Arial"/>
                <w:color w:val="000000"/>
              </w:rPr>
              <w:t>Norinska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59798542166</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3.233,82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MAREVIĆ MILJENKO,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45770410516</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718,52</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MAREVIĆ NEĐA,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10894236031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538,97</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MAREVIĆ SILVANA, Kula </w:t>
            </w:r>
            <w:proofErr w:type="spellStart"/>
            <w:r w:rsidRPr="0040757A">
              <w:rPr>
                <w:rFonts w:ascii="Arial" w:hAnsi="Arial" w:cs="Arial"/>
                <w:color w:val="000000"/>
              </w:rPr>
              <w:t>Norinska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77346310854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538,97</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MARIĆ NIKOLINA,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11781814937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179,63</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MARKOTIĆ BLAŽENKA,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17880768045</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1.796,28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MARKOTIĆ DAVORKA,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76665817396</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3.412,93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MARKOTIĆ ŽELJAN,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93184265584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4.132,11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lastRenderedPageBreak/>
              <w:t>67.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MATIĆ TONĆI,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60345822601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2.525,71</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MIHALJEVIĆ SLAVKA,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71425583240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69.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MIOČEVIĆ EUGENIJA, </w:t>
            </w:r>
            <w:proofErr w:type="spellStart"/>
            <w:r w:rsidRPr="0040757A">
              <w:rPr>
                <w:rFonts w:ascii="Arial" w:hAnsi="Arial" w:cs="Arial"/>
                <w:color w:val="000000"/>
              </w:rPr>
              <w:t>Dragljanje</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82244384697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887,58</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MUSULIN ANTE, </w:t>
            </w:r>
            <w:proofErr w:type="spellStart"/>
            <w:r w:rsidRPr="0040757A">
              <w:rPr>
                <w:rFonts w:ascii="Arial" w:hAnsi="Arial" w:cs="Arial"/>
                <w:color w:val="000000"/>
              </w:rPr>
              <w:t>Staševica</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66484220594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14.788,08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NIŽIĆ ALEN,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82255307369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12.791,38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NIŽIĆ JURE,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78409370164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2.194,61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PEAR JOZO,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73293855554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71.126,13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PEAR MILENKO,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90883356749</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8.550,00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PEAR NEVICA,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52568614247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37.068,83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76.</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PERVAN DANE,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78942563344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43.896,95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PERVAN JOZE,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79476439664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52.646,20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PERVAN RADE,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69684307702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5.702,26</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79.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PETRUŠIĆ KLEMO,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06135393611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9.122,54</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PETRUŠIĆ PETAR,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45888246432</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7.173,79</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PRUSAC DUŠKA, Metković</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04437069184</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359,32</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PULJAN MATE, Ploče</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53549199518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3.772,80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83.</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PULJAN VESNA, Ploče</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65171766506</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1.975,91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84.</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RADIĆ DAVORKA,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87616480247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3.592,56</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85.</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RADIĆ IVAN,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38389068917</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4.132,11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86.</w:t>
            </w:r>
          </w:p>
        </w:tc>
        <w:tc>
          <w:tcPr>
            <w:tcW w:w="3321" w:type="dxa"/>
            <w:shd w:val="clear" w:color="000000" w:fill="FFFFFF"/>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RADIĆ VESNA,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70885762743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34.960,96</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87.</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RADONIĆ INES,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29468223978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7.064,43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88.</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RADONIĆ JURICA,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88122350810</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130.321,09</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89.</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RAOS IVICA,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95051215251</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359,32</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90.</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REŠETAR SVETLANA,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41325051488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2.694,86</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91.</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ROGLIĆ BORKA, Vrgorac</w:t>
            </w:r>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86965441928</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2.514,79</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hideMark/>
          </w:tcPr>
          <w:p w:rsidRPr="0040757A" w:rsidR="0040757A" w:rsidP="002729B7" w:rsidRDefault="0040757A">
            <w:pPr>
              <w:jc w:val="center"/>
              <w:rPr>
                <w:rFonts w:ascii="Arial" w:hAnsi="Arial" w:cs="Arial"/>
                <w:bCs/>
              </w:rPr>
            </w:pPr>
            <w:r w:rsidRPr="0040757A">
              <w:rPr>
                <w:rFonts w:ascii="Arial" w:hAnsi="Arial" w:cs="Arial"/>
                <w:bCs/>
              </w:rPr>
              <w:t>92.</w:t>
            </w:r>
          </w:p>
        </w:tc>
        <w:tc>
          <w:tcPr>
            <w:tcW w:w="3321"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RUBČIĆ JAKOSLAV,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49264437193</w:t>
            </w:r>
          </w:p>
        </w:tc>
        <w:tc>
          <w:tcPr>
            <w:tcW w:w="1996" w:type="dxa"/>
            <w:shd w:val="clear" w:color="auto" w:fill="auto"/>
            <w:noWrap/>
            <w:vAlign w:val="center"/>
            <w:hideMark/>
          </w:tcPr>
          <w:p w:rsidRPr="0040757A" w:rsidR="0040757A" w:rsidP="002729B7" w:rsidRDefault="0040757A">
            <w:pPr>
              <w:jc w:val="center"/>
              <w:rPr>
                <w:rFonts w:ascii="Arial" w:hAnsi="Arial" w:cs="Arial"/>
                <w:color w:val="000000"/>
              </w:rPr>
            </w:pPr>
            <w:r w:rsidRPr="0040757A">
              <w:rPr>
                <w:rFonts w:ascii="Arial" w:hAnsi="Arial" w:cs="Arial"/>
                <w:color w:val="000000"/>
              </w:rPr>
              <w:t>31.084,32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93.</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RUBČIĆ STANKO,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75250745971</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56.770,86</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94.</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STANKOVIĆ DAVORKA,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39459450929</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3.952,45</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95.</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STANKOVIĆ GORDANA,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44240165115</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34.908,09</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96.</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STANKOVIĆ VANJA,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45710069071</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7.937,68</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97.</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SULIMAN MAREVIĆ MIRIJANA, Kula </w:t>
            </w:r>
            <w:proofErr w:type="spellStart"/>
            <w:r w:rsidRPr="0040757A">
              <w:rPr>
                <w:rFonts w:ascii="Arial" w:hAnsi="Arial" w:cs="Arial"/>
                <w:color w:val="000000"/>
              </w:rPr>
              <w:t>Norinska</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22477770359</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3.592,56</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98.</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ŠALINOVIĆ IVA,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81275421317</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53.167,49</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99.</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ŠALINOVIĆ IVANA,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69341038623</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1.616,91</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100.</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ŠALINOVIĆ RADOJKA,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48546164244</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167.730,77</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lastRenderedPageBreak/>
              <w:t>101.</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ŠALINOVIĆ TOMISLAV,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35390540235</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83.134,50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102.</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ŠIMUNOVIĆ DUŠANKA, Nova Sela</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48979342368</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62.451,16</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103.</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ŠPANJIĆ ANTE,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09076140333</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14.191,22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104.</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ŠPRLJE KARLO, Kula </w:t>
            </w:r>
            <w:proofErr w:type="spellStart"/>
            <w:r w:rsidRPr="0040757A">
              <w:rPr>
                <w:rFonts w:ascii="Arial" w:hAnsi="Arial" w:cs="Arial"/>
                <w:color w:val="000000"/>
              </w:rPr>
              <w:t>Norinska</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42393217846</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2.155,88</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105.</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UJDUR DAVOR,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77093074666</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51.311,83</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106.</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VUJČIĆ SENKA,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48781788548</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92.937,00</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107.</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VUKOSAV IVAN,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98913644262</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129.856,61</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108.</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VUKUŠIĆ DRAGO,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08144223646</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8.089,59</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109.</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VUKUŠIĆ NEVEN,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69742459465</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22.335,64</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110.</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VUKUŠIĆ ZORAN,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57462829806</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34.114,62</w:t>
            </w:r>
          </w:p>
        </w:tc>
        <w:tc>
          <w:tcPr>
            <w:tcW w:w="1865" w:type="dxa"/>
            <w:vAlign w:val="center"/>
          </w:tcPr>
          <w:p w:rsidRPr="0040757A" w:rsidR="0040757A" w:rsidP="002729B7" w:rsidRDefault="0040757A">
            <w:pPr>
              <w:jc w:val="center"/>
              <w:rPr>
                <w:rFonts w:ascii="Arial" w:hAnsi="Arial" w:cs="Arial"/>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111.</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ZLOIĆ DARA, Split</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20346984914</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3.952,45</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112.</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 xml:space="preserve">ZLOIĆ VILA, </w:t>
            </w:r>
            <w:proofErr w:type="spellStart"/>
            <w:r w:rsidRPr="0040757A">
              <w:rPr>
                <w:rFonts w:ascii="Arial" w:hAnsi="Arial" w:cs="Arial"/>
                <w:color w:val="000000"/>
              </w:rPr>
              <w:t>Otrić</w:t>
            </w:r>
            <w:proofErr w:type="spellEnd"/>
            <w:r w:rsidRPr="0040757A">
              <w:rPr>
                <w:rFonts w:ascii="Arial" w:hAnsi="Arial" w:cs="Arial"/>
                <w:color w:val="000000"/>
              </w:rPr>
              <w:t>-</w:t>
            </w:r>
            <w:proofErr w:type="spellStart"/>
            <w:r w:rsidRPr="0040757A">
              <w:rPr>
                <w:rFonts w:ascii="Arial" w:hAnsi="Arial" w:cs="Arial"/>
                <w:color w:val="000000"/>
              </w:rPr>
              <w:t>Seoci</w:t>
            </w:r>
            <w:proofErr w:type="spellEnd"/>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54080763586</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26.033,69</w:t>
            </w:r>
          </w:p>
        </w:tc>
        <w:tc>
          <w:tcPr>
            <w:tcW w:w="1865" w:type="dxa"/>
            <w:vAlign w:val="center"/>
          </w:tcPr>
          <w:p w:rsidRPr="0040757A" w:rsidR="0040757A" w:rsidP="002729B7" w:rsidRDefault="0040757A">
            <w:pPr>
              <w:jc w:val="center"/>
              <w:rPr>
                <w:rFonts w:ascii="Arial" w:hAnsi="Arial" w:cs="Arial"/>
                <w:color w:val="000000"/>
              </w:rPr>
            </w:pP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113.</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ŽIVKOVIĆ MIRKO, Vrgorac</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92075311665</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3.592,56</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114.</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AGENCIJA ZA OSIGURANJE RADNIČKIH TRAŽBINA</w:t>
            </w:r>
          </w:p>
        </w:tc>
        <w:tc>
          <w:tcPr>
            <w:tcW w:w="1562"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04323472109</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949.740,73</w:t>
            </w:r>
          </w:p>
        </w:tc>
        <w:tc>
          <w:tcPr>
            <w:tcW w:w="1865" w:type="dxa"/>
            <w:vAlign w:val="center"/>
          </w:tcPr>
          <w:p w:rsidRPr="0040757A" w:rsidR="0040757A" w:rsidP="002729B7" w:rsidRDefault="00B84B08">
            <w:pPr>
              <w:jc w:val="center"/>
              <w:rPr>
                <w:rFonts w:ascii="Arial" w:hAnsi="Arial" w:cs="Arial"/>
                <w:color w:val="000000"/>
              </w:rPr>
            </w:pPr>
            <w:r>
              <w:rPr>
                <w:rFonts w:ascii="Arial" w:hAnsi="Arial" w:cs="Arial"/>
                <w:color w:val="000000"/>
              </w:rPr>
              <w:t>PROTIV</w:t>
            </w:r>
          </w:p>
        </w:tc>
      </w:tr>
      <w:tr w:rsidRPr="0040757A" w:rsidR="0040757A" w:rsidTr="002729B7">
        <w:trPr>
          <w:trHeight w:val="298"/>
        </w:trPr>
        <w:tc>
          <w:tcPr>
            <w:tcW w:w="742" w:type="dxa"/>
            <w:shd w:val="clear" w:color="auto" w:fill="auto"/>
            <w:noWrap/>
            <w:vAlign w:val="center"/>
          </w:tcPr>
          <w:p w:rsidRPr="0040757A" w:rsidR="0040757A" w:rsidP="002729B7" w:rsidRDefault="0040757A">
            <w:pPr>
              <w:jc w:val="center"/>
              <w:rPr>
                <w:rFonts w:ascii="Arial" w:hAnsi="Arial" w:cs="Arial"/>
                <w:bCs/>
              </w:rPr>
            </w:pPr>
            <w:r w:rsidRPr="0040757A">
              <w:rPr>
                <w:rFonts w:ascii="Arial" w:hAnsi="Arial" w:cs="Arial"/>
                <w:bCs/>
              </w:rPr>
              <w:t>115.</w:t>
            </w:r>
          </w:p>
        </w:tc>
        <w:tc>
          <w:tcPr>
            <w:tcW w:w="3321" w:type="dxa"/>
            <w:shd w:val="clear" w:color="auto" w:fill="auto"/>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Ministarstvo financija - Porezna uprava</w:t>
            </w:r>
          </w:p>
        </w:tc>
        <w:tc>
          <w:tcPr>
            <w:tcW w:w="1562" w:type="dxa"/>
            <w:shd w:val="clear" w:color="auto" w:fill="auto"/>
            <w:vAlign w:val="center"/>
          </w:tcPr>
          <w:p w:rsidRPr="0040757A" w:rsidR="0040757A" w:rsidP="002729B7" w:rsidRDefault="009E566F">
            <w:pPr>
              <w:jc w:val="center"/>
              <w:rPr>
                <w:rFonts w:ascii="Arial" w:hAnsi="Arial" w:cs="Arial"/>
                <w:color w:val="000000"/>
              </w:rPr>
            </w:pPr>
            <w:r w:rsidRPr="009E566F">
              <w:rPr>
                <w:rFonts w:ascii="Arial" w:hAnsi="Arial" w:cs="Arial"/>
                <w:color w:val="000000"/>
              </w:rPr>
              <w:t>18683136487</w:t>
            </w:r>
          </w:p>
        </w:tc>
        <w:tc>
          <w:tcPr>
            <w:tcW w:w="1996" w:type="dxa"/>
            <w:shd w:val="clear" w:color="auto" w:fill="auto"/>
            <w:noWrap/>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263.863,23</w:t>
            </w:r>
          </w:p>
        </w:tc>
        <w:tc>
          <w:tcPr>
            <w:tcW w:w="1865" w:type="dxa"/>
            <w:vAlign w:val="center"/>
          </w:tcPr>
          <w:p w:rsidRPr="0040757A" w:rsidR="0040757A" w:rsidP="002729B7" w:rsidRDefault="0040757A">
            <w:pPr>
              <w:jc w:val="center"/>
              <w:rPr>
                <w:rFonts w:ascii="Arial" w:hAnsi="Arial" w:cs="Arial"/>
                <w:color w:val="000000"/>
              </w:rPr>
            </w:pPr>
            <w:r w:rsidRPr="0040757A">
              <w:rPr>
                <w:rFonts w:ascii="Arial" w:hAnsi="Arial" w:cs="Arial"/>
                <w:color w:val="000000"/>
              </w:rPr>
              <w:t>ZA</w:t>
            </w:r>
          </w:p>
        </w:tc>
      </w:tr>
      <w:tr w:rsidRPr="0040757A" w:rsidR="008A273E" w:rsidTr="008B06DF">
        <w:trPr>
          <w:trHeight w:val="515"/>
        </w:trPr>
        <w:tc>
          <w:tcPr>
            <w:tcW w:w="5625" w:type="dxa"/>
            <w:gridSpan w:val="3"/>
            <w:shd w:val="clear" w:color="auto" w:fill="auto"/>
            <w:noWrap/>
            <w:vAlign w:val="center"/>
            <w:hideMark/>
          </w:tcPr>
          <w:p w:rsidRPr="008B06DF" w:rsidR="008A273E" w:rsidP="008B06DF" w:rsidRDefault="008A273E">
            <w:pPr>
              <w:jc w:val="center"/>
              <w:rPr>
                <w:rFonts w:ascii="Arial" w:hAnsi="Arial" w:cs="Arial"/>
                <w:bCs/>
              </w:rPr>
            </w:pPr>
            <w:r w:rsidRPr="008B06DF">
              <w:rPr>
                <w:rFonts w:ascii="Arial" w:hAnsi="Arial" w:cs="Arial"/>
                <w:bCs/>
              </w:rPr>
              <w:t>SVEUKUPNO  BROJ  GLASOVA SKUPINA  1.</w:t>
            </w:r>
          </w:p>
        </w:tc>
        <w:tc>
          <w:tcPr>
            <w:tcW w:w="1996" w:type="dxa"/>
            <w:shd w:val="clear" w:color="auto" w:fill="auto"/>
            <w:noWrap/>
            <w:vAlign w:val="center"/>
            <w:hideMark/>
          </w:tcPr>
          <w:p w:rsidRPr="008B06DF" w:rsidR="008A273E" w:rsidP="008B06DF" w:rsidRDefault="008A273E">
            <w:pPr>
              <w:jc w:val="center"/>
              <w:rPr>
                <w:rFonts w:ascii="Arial" w:hAnsi="Arial" w:cs="Arial"/>
                <w:bCs/>
              </w:rPr>
            </w:pPr>
            <w:r w:rsidRPr="008B06DF">
              <w:rPr>
                <w:rFonts w:ascii="Arial" w:hAnsi="Arial" w:cs="Arial"/>
                <w:bCs/>
                <w:color w:val="000000"/>
              </w:rPr>
              <w:t>4.512.412,03</w:t>
            </w:r>
          </w:p>
        </w:tc>
        <w:tc>
          <w:tcPr>
            <w:tcW w:w="1865" w:type="dxa"/>
            <w:vAlign w:val="center"/>
          </w:tcPr>
          <w:p w:rsidRPr="0040757A" w:rsidR="008A273E" w:rsidP="002729B7" w:rsidRDefault="008A273E">
            <w:pPr>
              <w:jc w:val="center"/>
              <w:rPr>
                <w:rFonts w:ascii="Arial" w:hAnsi="Arial" w:cs="Arial"/>
                <w:b/>
                <w:bCs/>
                <w:color w:val="000000"/>
              </w:rPr>
            </w:pPr>
          </w:p>
        </w:tc>
      </w:tr>
    </w:tbl>
    <w:p w:rsidRPr="001F5199" w:rsidR="00322DB3" w:rsidP="001A29AF" w:rsidRDefault="001A29AF">
      <w:pPr>
        <w:spacing w:before="220"/>
        <w:ind w:firstLine="709"/>
        <w:jc w:val="both"/>
        <w:rPr>
          <w:rFonts w:ascii="Arial" w:hAnsi="Arial" w:cs="Arial"/>
        </w:rPr>
      </w:pPr>
      <w:r w:rsidRPr="001A29AF">
        <w:rPr>
          <w:rFonts w:ascii="Arial" w:hAnsi="Arial" w:cs="Arial"/>
        </w:rPr>
        <w:t>S</w:t>
      </w:r>
      <w:r w:rsidRPr="001A29AF" w:rsidR="00DE36EC">
        <w:rPr>
          <w:rFonts w:ascii="Arial" w:hAnsi="Arial" w:cs="Arial"/>
        </w:rPr>
        <w:t>uda</w:t>
      </w:r>
      <w:r w:rsidRPr="001F5199" w:rsidR="00DE36EC">
        <w:rPr>
          <w:rFonts w:ascii="Arial" w:hAnsi="Arial" w:cs="Arial"/>
        </w:rPr>
        <w:t>c upozorava nazočne kako će se s</w:t>
      </w:r>
      <w:r w:rsidRPr="001F5199" w:rsidR="00322DB3">
        <w:rPr>
          <w:rFonts w:ascii="Arial" w:hAnsi="Arial" w:cs="Arial"/>
        </w:rPr>
        <w:t>ukladno člank</w:t>
      </w:r>
      <w:r w:rsidRPr="001F5199" w:rsidR="00DE36EC">
        <w:rPr>
          <w:rFonts w:ascii="Arial" w:hAnsi="Arial" w:cs="Arial"/>
        </w:rPr>
        <w:t>u</w:t>
      </w:r>
      <w:r w:rsidRPr="001F5199" w:rsidR="00322DB3">
        <w:rPr>
          <w:rFonts w:ascii="Arial" w:hAnsi="Arial" w:cs="Arial"/>
        </w:rPr>
        <w:t xml:space="preserve"> 330. SZ-a smatrat</w:t>
      </w:r>
      <w:r w:rsidRPr="001F5199" w:rsidR="00DE36EC">
        <w:rPr>
          <w:rFonts w:ascii="Arial" w:hAnsi="Arial" w:cs="Arial"/>
        </w:rPr>
        <w:t>i</w:t>
      </w:r>
      <w:r w:rsidRPr="001F5199" w:rsidR="00322DB3">
        <w:rPr>
          <w:rFonts w:ascii="Arial" w:hAnsi="Arial" w:cs="Arial"/>
        </w:rPr>
        <w:t xml:space="preserve"> da su vjer</w:t>
      </w:r>
      <w:r w:rsidRPr="001F5199" w:rsidR="008D14A2">
        <w:rPr>
          <w:rFonts w:ascii="Arial" w:hAnsi="Arial" w:cs="Arial"/>
        </w:rPr>
        <w:t xml:space="preserve">ovnici prihvatili stečajni plan, ako se kumulativno ispune uvjeti - </w:t>
      </w:r>
      <w:r w:rsidRPr="001F5199" w:rsidR="00322DB3">
        <w:rPr>
          <w:rFonts w:ascii="Arial" w:hAnsi="Arial" w:cs="Arial"/>
        </w:rPr>
        <w:t>ako je u svakoj skupini glasovala većina vjerovnika</w:t>
      </w:r>
      <w:r w:rsidRPr="001F5199" w:rsidR="008D14A2">
        <w:rPr>
          <w:rFonts w:ascii="Arial" w:hAnsi="Arial" w:cs="Arial"/>
        </w:rPr>
        <w:t xml:space="preserve"> i </w:t>
      </w:r>
      <w:r w:rsidRPr="001F5199" w:rsidR="00322DB3">
        <w:rPr>
          <w:rFonts w:ascii="Arial" w:hAnsi="Arial" w:cs="Arial"/>
        </w:rPr>
        <w:t>ako zbroj tražbina vjerovnika koji su glasovali za stečajni plan dvostruko prelazi zbroj tražbina vjerovnika koji su glasovali protiv toga da se stečajni plan prihvati.</w:t>
      </w:r>
    </w:p>
    <w:p w:rsidRPr="001F5199" w:rsidR="00322DB3" w:rsidP="00322DB3" w:rsidRDefault="008D14A2">
      <w:pPr>
        <w:spacing w:before="220"/>
        <w:ind w:firstLine="709"/>
        <w:jc w:val="both"/>
        <w:rPr>
          <w:rFonts w:ascii="Arial" w:hAnsi="Arial" w:cs="Arial"/>
        </w:rPr>
      </w:pPr>
      <w:r w:rsidRPr="001F5199">
        <w:rPr>
          <w:rFonts w:ascii="Arial" w:hAnsi="Arial" w:cs="Arial"/>
        </w:rPr>
        <w:t>Također, sudac upozorava prisutne vjerovnike kako sukladno članku 329. SZ-a s</w:t>
      </w:r>
      <w:r w:rsidRPr="001F5199" w:rsidR="00322DB3">
        <w:rPr>
          <w:rFonts w:ascii="Arial" w:hAnsi="Arial" w:cs="Arial"/>
        </w:rPr>
        <w:t>vaka skupina vjerovnika sa pravom glasa odvo</w:t>
      </w:r>
      <w:r w:rsidRPr="001F5199">
        <w:rPr>
          <w:rFonts w:ascii="Arial" w:hAnsi="Arial" w:cs="Arial"/>
        </w:rPr>
        <w:t>jeno glasuje o stečajnom planu.</w:t>
      </w:r>
    </w:p>
    <w:p w:rsidR="00322DB3" w:rsidP="00322DB3" w:rsidRDefault="00322DB3">
      <w:pPr>
        <w:spacing w:before="220"/>
        <w:ind w:firstLine="709"/>
        <w:jc w:val="both"/>
        <w:rPr>
          <w:rFonts w:ascii="Arial" w:hAnsi="Arial" w:cs="Arial"/>
        </w:rPr>
      </w:pPr>
      <w:r w:rsidRPr="001F5199">
        <w:rPr>
          <w:rFonts w:ascii="Arial" w:hAnsi="Arial" w:cs="Arial"/>
        </w:rPr>
        <w:t>Prelazi se na glasovanje skupine 1.</w:t>
      </w:r>
    </w:p>
    <w:p w:rsidR="00B84B08" w:rsidP="00322DB3" w:rsidRDefault="00B84B08">
      <w:pPr>
        <w:spacing w:before="220"/>
        <w:ind w:firstLine="709"/>
        <w:jc w:val="both"/>
        <w:rPr>
          <w:rFonts w:ascii="Arial" w:hAnsi="Arial" w:cs="Arial"/>
        </w:rPr>
      </w:pPr>
      <w:r>
        <w:rPr>
          <w:rFonts w:ascii="Arial" w:hAnsi="Arial" w:cs="Arial"/>
        </w:rPr>
        <w:t>Utvrđuje se da je AORT u spis 13. prosinca 2021. dostavio podnesak u kojem navodi da se protivi predloženom planu. Navedeni podnesak je istog dana objavljen na mrežnoj stranici e-Oglasna ploča sudova.</w:t>
      </w:r>
    </w:p>
    <w:p w:rsidRPr="001F5199" w:rsidR="009F4865" w:rsidP="00E161B5" w:rsidRDefault="002729B7">
      <w:pPr>
        <w:ind w:firstLine="709"/>
        <w:jc w:val="both"/>
        <w:rPr>
          <w:rFonts w:ascii="Arial" w:hAnsi="Arial" w:cs="Arial"/>
        </w:rPr>
      </w:pPr>
      <w:r>
        <w:rPr>
          <w:rFonts w:ascii="Arial" w:hAnsi="Arial" w:cs="Arial"/>
        </w:rPr>
        <w:br/>
      </w:r>
      <w:r>
        <w:rPr>
          <w:rFonts w:ascii="Arial" w:hAnsi="Arial" w:cs="Arial"/>
        </w:rPr>
        <w:tab/>
      </w:r>
      <w:r w:rsidRPr="001F5199" w:rsidR="009F4865">
        <w:rPr>
          <w:rFonts w:ascii="Arial" w:hAnsi="Arial" w:cs="Arial"/>
        </w:rPr>
        <w:t>Sud utvrđuje da je u 1. skupini</w:t>
      </w:r>
      <w:r w:rsidRPr="001F5199" w:rsidR="004A143D">
        <w:rPr>
          <w:rFonts w:ascii="Arial" w:hAnsi="Arial" w:cs="Arial"/>
        </w:rPr>
        <w:t xml:space="preserve"> </w:t>
      </w:r>
      <w:r w:rsidR="00B6241D">
        <w:rPr>
          <w:rFonts w:ascii="Arial" w:hAnsi="Arial" w:cs="Arial"/>
        </w:rPr>
        <w:t>(vjerovnici 1. višeg isplatnog reda</w:t>
      </w:r>
      <w:r w:rsidRPr="001F5199" w:rsidR="004A143D">
        <w:rPr>
          <w:rFonts w:ascii="Arial" w:hAnsi="Arial" w:cs="Arial"/>
        </w:rPr>
        <w:t xml:space="preserve">), </w:t>
      </w:r>
      <w:r w:rsidRPr="001F5199" w:rsidR="009F4865">
        <w:rPr>
          <w:rFonts w:ascii="Arial" w:hAnsi="Arial" w:cs="Arial"/>
        </w:rPr>
        <w:t>koju čin</w:t>
      </w:r>
      <w:r w:rsidR="00B6241D">
        <w:rPr>
          <w:rFonts w:ascii="Arial" w:hAnsi="Arial" w:cs="Arial"/>
        </w:rPr>
        <w:t>i</w:t>
      </w:r>
      <w:r w:rsidRPr="001F5199" w:rsidR="009F4865">
        <w:rPr>
          <w:rFonts w:ascii="Arial" w:hAnsi="Arial" w:cs="Arial"/>
        </w:rPr>
        <w:t xml:space="preserve"> </w:t>
      </w:r>
      <w:r w:rsidR="00B6241D">
        <w:rPr>
          <w:rFonts w:ascii="Arial" w:hAnsi="Arial" w:cs="Arial"/>
        </w:rPr>
        <w:t>11</w:t>
      </w:r>
      <w:r>
        <w:rPr>
          <w:rFonts w:ascii="Arial" w:hAnsi="Arial" w:cs="Arial"/>
        </w:rPr>
        <w:t>5</w:t>
      </w:r>
      <w:r w:rsidR="00B6241D">
        <w:rPr>
          <w:rFonts w:ascii="Arial" w:hAnsi="Arial" w:cs="Arial"/>
        </w:rPr>
        <w:t>.</w:t>
      </w:r>
      <w:r w:rsidRPr="001F5199" w:rsidR="009F4865">
        <w:rPr>
          <w:rFonts w:ascii="Arial" w:hAnsi="Arial" w:cs="Arial"/>
        </w:rPr>
        <w:t xml:space="preserve"> vjerovnika s ukupnom utvrđenim iznosom tražbina </w:t>
      </w:r>
      <w:r w:rsidRPr="002729B7" w:rsidR="009F4865">
        <w:rPr>
          <w:rFonts w:ascii="Arial" w:hAnsi="Arial" w:cs="Arial"/>
        </w:rPr>
        <w:t xml:space="preserve">od </w:t>
      </w:r>
      <w:r w:rsidRPr="002729B7" w:rsidR="00B6241D">
        <w:rPr>
          <w:rFonts w:ascii="Arial" w:hAnsi="Arial" w:cs="Arial"/>
          <w:bCs/>
          <w:sz w:val="22"/>
          <w:szCs w:val="22"/>
        </w:rPr>
        <w:t xml:space="preserve">4.512.412,03 </w:t>
      </w:r>
      <w:r w:rsidRPr="002729B7" w:rsidR="009F4865">
        <w:rPr>
          <w:rFonts w:ascii="Arial" w:hAnsi="Arial" w:cs="Arial"/>
        </w:rPr>
        <w:t>k</w:t>
      </w:r>
      <w:r w:rsidRPr="002729B7" w:rsidR="00F359E7">
        <w:rPr>
          <w:rFonts w:ascii="Arial" w:hAnsi="Arial" w:cs="Arial"/>
        </w:rPr>
        <w:t xml:space="preserve">una </w:t>
      </w:r>
      <w:r w:rsidRPr="001F5199" w:rsidR="00F359E7">
        <w:rPr>
          <w:rFonts w:ascii="Arial" w:hAnsi="Arial" w:cs="Arial"/>
        </w:rPr>
        <w:t>glasovanju pristupil</w:t>
      </w:r>
      <w:r w:rsidR="00B84B08">
        <w:rPr>
          <w:rFonts w:ascii="Arial" w:hAnsi="Arial" w:cs="Arial"/>
        </w:rPr>
        <w:t>o 81</w:t>
      </w:r>
      <w:r w:rsidR="001A29AF">
        <w:rPr>
          <w:rFonts w:ascii="Arial" w:hAnsi="Arial" w:cs="Arial"/>
        </w:rPr>
        <w:t xml:space="preserve"> v</w:t>
      </w:r>
      <w:r w:rsidRPr="001F5199" w:rsidR="009F4865">
        <w:rPr>
          <w:rFonts w:ascii="Arial" w:hAnsi="Arial" w:cs="Arial"/>
        </w:rPr>
        <w:t>jerovnik, od kojih je:</w:t>
      </w:r>
    </w:p>
    <w:p w:rsidRPr="00B84B08" w:rsidR="009F4865" w:rsidP="009F4865" w:rsidRDefault="009F4865">
      <w:pPr>
        <w:spacing w:before="220"/>
        <w:ind w:firstLine="709"/>
        <w:jc w:val="both"/>
        <w:rPr>
          <w:rFonts w:ascii="Arial" w:hAnsi="Arial" w:cs="Arial"/>
        </w:rPr>
      </w:pPr>
      <w:r w:rsidRPr="00B84B08">
        <w:rPr>
          <w:rFonts w:ascii="Arial" w:hAnsi="Arial" w:cs="Arial"/>
        </w:rPr>
        <w:t xml:space="preserve">a) ZA prihvaćanje stečajnog plana glasovalo </w:t>
      </w:r>
      <w:r w:rsidRPr="00B84B08" w:rsidR="004F0FC5">
        <w:rPr>
          <w:rFonts w:ascii="Arial" w:hAnsi="Arial" w:cs="Arial"/>
        </w:rPr>
        <w:t>80</w:t>
      </w:r>
      <w:r w:rsidRPr="00B84B08" w:rsidR="00B6241D">
        <w:rPr>
          <w:rFonts w:ascii="Arial" w:hAnsi="Arial" w:cs="Arial"/>
        </w:rPr>
        <w:t xml:space="preserve"> </w:t>
      </w:r>
      <w:r w:rsidRPr="00B84B08">
        <w:rPr>
          <w:rFonts w:ascii="Arial" w:hAnsi="Arial" w:cs="Arial"/>
        </w:rPr>
        <w:t xml:space="preserve">vjerovnika s ukupno utvrđenim iznosom tražbina od </w:t>
      </w:r>
      <w:r w:rsidRPr="00B84B08" w:rsidR="004F0FC5">
        <w:rPr>
          <w:rFonts w:ascii="Arial" w:hAnsi="Arial" w:cs="Arial"/>
        </w:rPr>
        <w:t>3.305.896,96</w:t>
      </w:r>
      <w:r w:rsidRPr="00B84B08">
        <w:rPr>
          <w:rFonts w:ascii="Arial" w:hAnsi="Arial" w:cs="Arial"/>
          <w:b/>
          <w:kern w:val="16"/>
        </w:rPr>
        <w:t xml:space="preserve"> </w:t>
      </w:r>
      <w:r w:rsidRPr="00B84B08">
        <w:rPr>
          <w:rFonts w:ascii="Arial" w:hAnsi="Arial" w:cs="Arial"/>
        </w:rPr>
        <w:t xml:space="preserve">kuna, </w:t>
      </w:r>
    </w:p>
    <w:p w:rsidRPr="00B84B08" w:rsidR="009F4865" w:rsidP="009F4865" w:rsidRDefault="009F4865">
      <w:pPr>
        <w:spacing w:before="220"/>
        <w:ind w:firstLine="709"/>
        <w:jc w:val="both"/>
        <w:rPr>
          <w:rFonts w:ascii="Arial" w:hAnsi="Arial" w:cs="Arial"/>
        </w:rPr>
      </w:pPr>
      <w:r w:rsidRPr="00B84B08">
        <w:rPr>
          <w:rFonts w:ascii="Arial" w:hAnsi="Arial" w:cs="Arial"/>
        </w:rPr>
        <w:lastRenderedPageBreak/>
        <w:t xml:space="preserve">b) PROTIV prihvaćanja stečajnog plana </w:t>
      </w:r>
      <w:r w:rsidRPr="00B84B08" w:rsidR="00FE2C22">
        <w:rPr>
          <w:rFonts w:ascii="Arial" w:hAnsi="Arial" w:cs="Arial"/>
        </w:rPr>
        <w:t>je glasovao jedan vjerovnik</w:t>
      </w:r>
      <w:r w:rsidRPr="00B84B08">
        <w:rPr>
          <w:rFonts w:ascii="Arial" w:hAnsi="Arial" w:cs="Arial"/>
        </w:rPr>
        <w:t xml:space="preserve"> s ukupno utvrđenim iznosom tražbina od </w:t>
      </w:r>
      <w:r w:rsidRPr="00B84B08" w:rsidR="00B84B08">
        <w:rPr>
          <w:rFonts w:ascii="Arial" w:hAnsi="Arial" w:cs="Arial"/>
        </w:rPr>
        <w:t>949.740,73</w:t>
      </w:r>
      <w:r w:rsidRPr="00B84B08">
        <w:rPr>
          <w:rFonts w:ascii="Arial" w:hAnsi="Arial" w:cs="Arial"/>
        </w:rPr>
        <w:t xml:space="preserve"> kuna</w:t>
      </w:r>
      <w:r w:rsidRPr="00B84B08" w:rsidR="00792E15">
        <w:rPr>
          <w:rFonts w:ascii="Arial" w:hAnsi="Arial" w:cs="Arial"/>
        </w:rPr>
        <w:t>.</w:t>
      </w:r>
    </w:p>
    <w:p w:rsidRPr="001F5199" w:rsidR="0007438F" w:rsidP="009F4865" w:rsidRDefault="009F4865">
      <w:pPr>
        <w:spacing w:before="220"/>
        <w:ind w:firstLine="709"/>
        <w:jc w:val="both"/>
        <w:rPr>
          <w:rFonts w:ascii="Arial" w:hAnsi="Arial" w:cs="Arial"/>
        </w:rPr>
      </w:pPr>
      <w:r w:rsidRPr="001F5199">
        <w:rPr>
          <w:rFonts w:ascii="Arial" w:hAnsi="Arial" w:cs="Arial"/>
        </w:rPr>
        <w:t xml:space="preserve"> Slijedom navedenog, sud utvrđuje da u 1. skupini zbroj tražbina vjerovnika koji su </w:t>
      </w:r>
      <w:r w:rsidRPr="001F5199" w:rsidR="00792E15">
        <w:rPr>
          <w:rFonts w:ascii="Arial" w:hAnsi="Arial" w:cs="Arial"/>
        </w:rPr>
        <w:t>glasovali</w:t>
      </w:r>
      <w:r w:rsidRPr="001F5199">
        <w:rPr>
          <w:rFonts w:ascii="Arial" w:hAnsi="Arial" w:cs="Arial"/>
        </w:rPr>
        <w:t xml:space="preserve"> ZA prihvaćanje stečajnog plana iznosi </w:t>
      </w:r>
      <w:r w:rsidRPr="00B84B08" w:rsidR="00FE2C22">
        <w:rPr>
          <w:rFonts w:ascii="Arial" w:hAnsi="Arial" w:cs="Arial"/>
        </w:rPr>
        <w:t>3.305.896,96</w:t>
      </w:r>
      <w:r w:rsidRPr="00B84B08" w:rsidR="00FE2C22">
        <w:rPr>
          <w:rFonts w:ascii="Arial" w:hAnsi="Arial" w:cs="Arial"/>
          <w:b/>
          <w:kern w:val="16"/>
        </w:rPr>
        <w:t xml:space="preserve"> </w:t>
      </w:r>
      <w:r w:rsidRPr="00B84B08" w:rsidR="00792E15">
        <w:rPr>
          <w:rFonts w:ascii="Arial" w:hAnsi="Arial" w:cs="Arial"/>
          <w:b/>
          <w:kern w:val="16"/>
        </w:rPr>
        <w:t xml:space="preserve"> </w:t>
      </w:r>
      <w:r w:rsidRPr="001F5199" w:rsidR="00792E15">
        <w:rPr>
          <w:rFonts w:ascii="Arial" w:hAnsi="Arial" w:cs="Arial"/>
        </w:rPr>
        <w:t>kuna</w:t>
      </w:r>
      <w:r w:rsidRPr="001F5199">
        <w:rPr>
          <w:rFonts w:ascii="Arial" w:hAnsi="Arial" w:cs="Arial"/>
        </w:rPr>
        <w:t xml:space="preserve">, a vjerovnika </w:t>
      </w:r>
      <w:r w:rsidRPr="001F5199" w:rsidR="00792E15">
        <w:rPr>
          <w:rFonts w:ascii="Arial" w:hAnsi="Arial" w:cs="Arial"/>
        </w:rPr>
        <w:t xml:space="preserve">koji su glasovali </w:t>
      </w:r>
      <w:r w:rsidRPr="001F5199">
        <w:rPr>
          <w:rFonts w:ascii="Arial" w:hAnsi="Arial" w:cs="Arial"/>
        </w:rPr>
        <w:t>PROTIV</w:t>
      </w:r>
      <w:r w:rsidRPr="001F5199" w:rsidR="00792E15">
        <w:rPr>
          <w:rFonts w:ascii="Arial" w:hAnsi="Arial" w:cs="Arial"/>
        </w:rPr>
        <w:t xml:space="preserve"> iznosi </w:t>
      </w:r>
      <w:r w:rsidRPr="00B84B08" w:rsidR="00B84B08">
        <w:rPr>
          <w:rFonts w:ascii="Arial" w:hAnsi="Arial" w:cs="Arial"/>
        </w:rPr>
        <w:t>949.740,73</w:t>
      </w:r>
      <w:r w:rsidR="00B6241D">
        <w:rPr>
          <w:rFonts w:ascii="Arial" w:hAnsi="Arial" w:cs="Arial"/>
        </w:rPr>
        <w:t xml:space="preserve"> </w:t>
      </w:r>
      <w:r w:rsidRPr="001F5199" w:rsidR="00A14CA5">
        <w:rPr>
          <w:rFonts w:ascii="Arial" w:hAnsi="Arial" w:cs="Arial"/>
        </w:rPr>
        <w:t xml:space="preserve">kuna. </w:t>
      </w:r>
      <w:r w:rsidRPr="001F5199" w:rsidR="0094437B">
        <w:rPr>
          <w:rFonts w:ascii="Arial" w:hAnsi="Arial" w:cs="Arial"/>
        </w:rPr>
        <w:t xml:space="preserve"> </w:t>
      </w:r>
    </w:p>
    <w:p w:rsidRPr="001F5199" w:rsidR="001B16CD" w:rsidP="009F4865" w:rsidRDefault="0094437B">
      <w:pPr>
        <w:spacing w:before="220"/>
        <w:ind w:firstLine="709"/>
        <w:jc w:val="both"/>
        <w:rPr>
          <w:rFonts w:ascii="Arial" w:hAnsi="Arial" w:cs="Arial"/>
        </w:rPr>
      </w:pPr>
      <w:r w:rsidRPr="001F5199">
        <w:rPr>
          <w:rFonts w:ascii="Arial" w:hAnsi="Arial" w:cs="Arial"/>
        </w:rPr>
        <w:t xml:space="preserve">Stoga se </w:t>
      </w:r>
      <w:r w:rsidRPr="001F5199" w:rsidR="009F4865">
        <w:rPr>
          <w:rFonts w:ascii="Arial" w:hAnsi="Arial" w:cs="Arial"/>
        </w:rPr>
        <w:t>utvrđuje da je</w:t>
      </w:r>
      <w:r w:rsidRPr="001F5199" w:rsidR="0007438F">
        <w:rPr>
          <w:rFonts w:ascii="Arial" w:hAnsi="Arial" w:cs="Arial"/>
        </w:rPr>
        <w:t xml:space="preserve"> sukladno članku 330. SZ-a</w:t>
      </w:r>
      <w:r w:rsidRPr="001F5199" w:rsidR="009F4865">
        <w:rPr>
          <w:rFonts w:ascii="Arial" w:hAnsi="Arial" w:cs="Arial"/>
        </w:rPr>
        <w:t xml:space="preserve"> stečajni plan u </w:t>
      </w:r>
      <w:r w:rsidRPr="001F5199">
        <w:rPr>
          <w:rFonts w:ascii="Arial" w:hAnsi="Arial" w:cs="Arial"/>
        </w:rPr>
        <w:t>prvoj</w:t>
      </w:r>
      <w:r w:rsidRPr="001F5199" w:rsidR="0007438F">
        <w:rPr>
          <w:rFonts w:ascii="Arial" w:hAnsi="Arial" w:cs="Arial"/>
        </w:rPr>
        <w:t xml:space="preserve"> skupini vjerovnika prihvaćen.</w:t>
      </w:r>
    </w:p>
    <w:p w:rsidR="0091441E" w:rsidP="0091441E" w:rsidRDefault="00B6241D">
      <w:pPr>
        <w:spacing w:before="220"/>
        <w:ind w:firstLine="709"/>
        <w:jc w:val="both"/>
        <w:rPr>
          <w:rFonts w:ascii="Arial" w:hAnsi="Arial" w:cs="Arial"/>
        </w:rPr>
      </w:pPr>
      <w:r>
        <w:rPr>
          <w:rFonts w:ascii="Arial" w:hAnsi="Arial" w:cs="Arial"/>
        </w:rPr>
        <w:t>P</w:t>
      </w:r>
      <w:r w:rsidRPr="001F5199" w:rsidR="0091441E">
        <w:rPr>
          <w:rFonts w:ascii="Arial" w:hAnsi="Arial" w:cs="Arial"/>
        </w:rPr>
        <w:t>relazi se na glasovanje skupine 2.</w:t>
      </w:r>
    </w:p>
    <w:p w:rsidR="00B6241D" w:rsidP="0091441E" w:rsidRDefault="00B6241D">
      <w:pPr>
        <w:spacing w:before="220"/>
        <w:ind w:firstLine="709"/>
        <w:jc w:val="both"/>
        <w:rPr>
          <w:rFonts w:ascii="Arial" w:hAnsi="Arial" w:cs="Arial"/>
        </w:rPr>
      </w:pPr>
      <w:r>
        <w:rPr>
          <w:rFonts w:ascii="Arial" w:hAnsi="Arial" w:cs="Arial"/>
        </w:rPr>
        <w:t xml:space="preserve">DRUGI VIŠI ISPLATNI RED </w:t>
      </w:r>
    </w:p>
    <w:p w:rsidR="00E161B5" w:rsidP="0091441E" w:rsidRDefault="00E161B5">
      <w:pPr>
        <w:spacing w:before="220"/>
        <w:ind w:firstLine="709"/>
        <w:jc w:val="both"/>
        <w:rPr>
          <w:rFonts w:ascii="Arial" w:hAnsi="Arial" w:cs="Arial"/>
        </w:rPr>
      </w:pPr>
    </w:p>
    <w:tbl>
      <w:tblPr>
        <w:tblW w:w="10360" w:type="dxa"/>
        <w:tblInd w:w="-6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33"/>
        <w:gridCol w:w="4310"/>
        <w:gridCol w:w="1969"/>
        <w:gridCol w:w="1751"/>
        <w:gridCol w:w="1497"/>
      </w:tblGrid>
      <w:tr w:rsidRPr="00790280" w:rsidR="003C1439" w:rsidTr="002729B7">
        <w:trPr>
          <w:trHeight w:val="511"/>
        </w:trPr>
        <w:tc>
          <w:tcPr>
            <w:tcW w:w="833" w:type="dxa"/>
            <w:shd w:val="clear" w:color="auto" w:fill="auto"/>
            <w:vAlign w:val="center"/>
            <w:hideMark/>
          </w:tcPr>
          <w:p w:rsidRPr="008B06DF" w:rsidR="003C1439" w:rsidP="002729B7" w:rsidRDefault="003C1439">
            <w:pPr>
              <w:jc w:val="center"/>
              <w:rPr>
                <w:rFonts w:ascii="Arial" w:hAnsi="Arial" w:cs="Arial"/>
                <w:bCs/>
                <w:lang w:eastAsia="hr-HR"/>
              </w:rPr>
            </w:pPr>
            <w:r w:rsidRPr="008B06DF">
              <w:rPr>
                <w:rFonts w:ascii="Arial" w:hAnsi="Arial" w:cs="Arial"/>
                <w:bCs/>
              </w:rPr>
              <w:t>R.Br.</w:t>
            </w:r>
          </w:p>
        </w:tc>
        <w:tc>
          <w:tcPr>
            <w:tcW w:w="4310" w:type="dxa"/>
            <w:shd w:val="clear" w:color="auto" w:fill="auto"/>
            <w:vAlign w:val="center"/>
            <w:hideMark/>
          </w:tcPr>
          <w:p w:rsidRPr="008B06DF" w:rsidR="003C1439" w:rsidP="002729B7" w:rsidRDefault="003C1439">
            <w:pPr>
              <w:jc w:val="center"/>
              <w:rPr>
                <w:rFonts w:ascii="Arial" w:hAnsi="Arial" w:cs="Arial"/>
                <w:bCs/>
              </w:rPr>
            </w:pPr>
            <w:r w:rsidRPr="008B06DF">
              <w:rPr>
                <w:rFonts w:ascii="Arial" w:hAnsi="Arial" w:cs="Arial"/>
                <w:bCs/>
              </w:rPr>
              <w:t>IME I PREZIME/NAZIV VJEROVNIKA</w:t>
            </w:r>
          </w:p>
        </w:tc>
        <w:tc>
          <w:tcPr>
            <w:tcW w:w="1969" w:type="dxa"/>
            <w:shd w:val="clear" w:color="auto" w:fill="auto"/>
            <w:vAlign w:val="center"/>
            <w:hideMark/>
          </w:tcPr>
          <w:p w:rsidRPr="008B06DF" w:rsidR="003C1439" w:rsidP="002729B7" w:rsidRDefault="003C1439">
            <w:pPr>
              <w:jc w:val="center"/>
              <w:rPr>
                <w:rFonts w:ascii="Arial" w:hAnsi="Arial" w:cs="Arial"/>
                <w:bCs/>
              </w:rPr>
            </w:pPr>
            <w:r w:rsidRPr="008B06DF">
              <w:rPr>
                <w:rFonts w:ascii="Arial" w:hAnsi="Arial" w:cs="Arial"/>
                <w:bCs/>
              </w:rPr>
              <w:t>OIB</w:t>
            </w:r>
          </w:p>
        </w:tc>
        <w:tc>
          <w:tcPr>
            <w:tcW w:w="1751" w:type="dxa"/>
            <w:shd w:val="clear" w:color="auto" w:fill="auto"/>
            <w:noWrap/>
            <w:vAlign w:val="center"/>
            <w:hideMark/>
          </w:tcPr>
          <w:p w:rsidRPr="008B06DF" w:rsidR="003C1439" w:rsidP="002729B7" w:rsidRDefault="003C1439">
            <w:pPr>
              <w:jc w:val="center"/>
              <w:rPr>
                <w:rFonts w:ascii="Arial" w:hAnsi="Arial" w:cs="Arial"/>
                <w:bCs/>
              </w:rPr>
            </w:pPr>
            <w:r w:rsidRPr="008B06DF">
              <w:rPr>
                <w:rFonts w:ascii="Arial" w:hAnsi="Arial" w:cs="Arial"/>
                <w:bCs/>
              </w:rPr>
              <w:t>PRAVO  GLASA</w:t>
            </w:r>
          </w:p>
        </w:tc>
        <w:tc>
          <w:tcPr>
            <w:tcW w:w="1497" w:type="dxa"/>
            <w:vAlign w:val="center"/>
          </w:tcPr>
          <w:p w:rsidRPr="008B06DF" w:rsidR="003C1439" w:rsidP="002729B7" w:rsidRDefault="003C1439">
            <w:pPr>
              <w:jc w:val="center"/>
              <w:rPr>
                <w:rFonts w:ascii="Arial" w:hAnsi="Arial" w:cs="Arial"/>
                <w:bCs/>
              </w:rPr>
            </w:pPr>
            <w:r w:rsidRPr="008B06DF">
              <w:rPr>
                <w:rFonts w:ascii="Arial" w:hAnsi="Arial" w:cs="Arial"/>
                <w:bCs/>
              </w:rPr>
              <w:t>ZA/PROTIV</w:t>
            </w:r>
          </w:p>
        </w:tc>
      </w:tr>
      <w:tr w:rsidRPr="00790280" w:rsidR="00B323C4" w:rsidTr="002729B7">
        <w:trPr>
          <w:trHeight w:val="511"/>
        </w:trPr>
        <w:tc>
          <w:tcPr>
            <w:tcW w:w="833" w:type="dxa"/>
            <w:shd w:val="clear" w:color="auto" w:fill="auto"/>
            <w:vAlign w:val="center"/>
            <w:hideMark/>
          </w:tcPr>
          <w:p w:rsidRPr="00790280" w:rsidR="00B323C4" w:rsidP="002729B7" w:rsidRDefault="00B323C4">
            <w:pPr>
              <w:jc w:val="center"/>
              <w:rPr>
                <w:rFonts w:ascii="Arial" w:hAnsi="Arial" w:cs="Arial"/>
                <w:bCs/>
              </w:rPr>
            </w:pPr>
            <w:r w:rsidRPr="00790280">
              <w:rPr>
                <w:rFonts w:ascii="Arial" w:hAnsi="Arial" w:cs="Arial"/>
                <w:bCs/>
              </w:rPr>
              <w:t>1.</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ANKA PLEĆAŠ,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37507881245</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982,40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2.</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ANKICA ARL, Zabok</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68379952038</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1.156,00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3.</w:t>
            </w:r>
          </w:p>
        </w:tc>
        <w:tc>
          <w:tcPr>
            <w:tcW w:w="4310" w:type="dxa"/>
            <w:shd w:val="clear" w:color="000000" w:fill="FFFFFF"/>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ANTE ANDAČIĆ,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41248478085</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4.893,00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ANTE BARBIR,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10051866046</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1.590,00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5.</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ANTE DOMINIKOVIĆ, Nova Sela</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84072296370</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14.575,40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6.</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ANTE ERCEG,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12980002737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2.067,50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7.</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ANTE ERCEG,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42388157198</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3.028,70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ANTE FRANIĆ,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92049344681</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3.915,20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ANTE FRANIĆ,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12604462962</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12.487,00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10.</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ANTE GAŠPAR,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61028177681</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9.808,87</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11.</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ANTE KLINAC,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85916865188</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1.475,00</w:t>
            </w:r>
          </w:p>
        </w:tc>
        <w:tc>
          <w:tcPr>
            <w:tcW w:w="1497" w:type="dxa"/>
            <w:vAlign w:val="center"/>
          </w:tcPr>
          <w:p w:rsidR="009479B4" w:rsidP="002729B7" w:rsidRDefault="009479B4">
            <w:pPr>
              <w:jc w:val="center"/>
            </w:pPr>
            <w:r w:rsidRPr="00525DD8">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12.</w:t>
            </w:r>
          </w:p>
        </w:tc>
        <w:tc>
          <w:tcPr>
            <w:tcW w:w="4310" w:type="dxa"/>
            <w:shd w:val="clear" w:color="000000" w:fill="FFFFFF"/>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ANTE MAREVIĆ,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62964017402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3.643,00</w:t>
            </w:r>
          </w:p>
        </w:tc>
        <w:tc>
          <w:tcPr>
            <w:tcW w:w="1497" w:type="dxa"/>
            <w:vAlign w:val="center"/>
          </w:tcPr>
          <w:p w:rsidR="009479B4" w:rsidP="002729B7" w:rsidRDefault="009479B4">
            <w:pPr>
              <w:jc w:val="center"/>
            </w:pPr>
            <w:r w:rsidRPr="00525DD8">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13.</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ANTE MAREVIĆ,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55212820757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6.419,40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14.</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ANTE ŠALINOVIĆ (LOVRETIĆ). Veliki Prolog</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08391069617</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12.399,14</w:t>
            </w:r>
          </w:p>
        </w:tc>
        <w:tc>
          <w:tcPr>
            <w:tcW w:w="1497" w:type="dxa"/>
            <w:vAlign w:val="center"/>
          </w:tcPr>
          <w:p w:rsidR="009479B4" w:rsidP="002729B7" w:rsidRDefault="009479B4">
            <w:pPr>
              <w:jc w:val="center"/>
            </w:pPr>
            <w:r w:rsidRPr="00FF25B1">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15.</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ANTE ŠUNJIĆ,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10563956278</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1.544,60</w:t>
            </w:r>
          </w:p>
        </w:tc>
        <w:tc>
          <w:tcPr>
            <w:tcW w:w="1497" w:type="dxa"/>
            <w:vAlign w:val="center"/>
          </w:tcPr>
          <w:p w:rsidR="009479B4" w:rsidP="002729B7" w:rsidRDefault="009479B4">
            <w:pPr>
              <w:jc w:val="center"/>
            </w:pPr>
            <w:r w:rsidRPr="00FF25B1">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16.</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ANTE ŽDERIĆ, Metković</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92429915957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26.354,50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17.</w:t>
            </w:r>
          </w:p>
        </w:tc>
        <w:tc>
          <w:tcPr>
            <w:tcW w:w="4310"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AUTOPRIJEVOZ MORO d.o.o. Stolac. BiH</w:t>
            </w:r>
          </w:p>
        </w:tc>
        <w:tc>
          <w:tcPr>
            <w:tcW w:w="1969" w:type="dxa"/>
            <w:shd w:val="clear" w:color="auto" w:fill="auto"/>
            <w:noWrap/>
            <w:vAlign w:val="center"/>
            <w:hideMark/>
          </w:tcPr>
          <w:p w:rsidRPr="00790280" w:rsidR="009479B4" w:rsidP="002729B7" w:rsidRDefault="009479B4">
            <w:pPr>
              <w:jc w:val="center"/>
              <w:rPr>
                <w:rFonts w:ascii="Arial" w:hAnsi="Arial" w:cs="Arial"/>
                <w:color w:val="000000"/>
              </w:rPr>
            </w:pP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37.688,09</w:t>
            </w:r>
          </w:p>
        </w:tc>
        <w:tc>
          <w:tcPr>
            <w:tcW w:w="1497" w:type="dxa"/>
            <w:vAlign w:val="center"/>
          </w:tcPr>
          <w:p w:rsidR="009479B4" w:rsidP="002729B7" w:rsidRDefault="009479B4">
            <w:pPr>
              <w:jc w:val="center"/>
            </w:pPr>
            <w:r w:rsidRPr="002C3E36">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18.</w:t>
            </w:r>
          </w:p>
        </w:tc>
        <w:tc>
          <w:tcPr>
            <w:tcW w:w="4310" w:type="dxa"/>
            <w:shd w:val="clear" w:color="000000" w:fill="FFFFFF"/>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BORIS GAŠPAR, Vrgorac</w:t>
            </w:r>
          </w:p>
        </w:tc>
        <w:tc>
          <w:tcPr>
            <w:tcW w:w="1969" w:type="dxa"/>
            <w:shd w:val="clear" w:color="000000" w:fill="FFFFFF"/>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20735994402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8.061,10</w:t>
            </w:r>
          </w:p>
        </w:tc>
        <w:tc>
          <w:tcPr>
            <w:tcW w:w="1497" w:type="dxa"/>
            <w:vAlign w:val="center"/>
          </w:tcPr>
          <w:p w:rsidR="009479B4" w:rsidP="002729B7" w:rsidRDefault="009479B4">
            <w:pPr>
              <w:jc w:val="center"/>
            </w:pPr>
            <w:r w:rsidRPr="002C3E36">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lastRenderedPageBreak/>
              <w:t>19.</w:t>
            </w:r>
          </w:p>
        </w:tc>
        <w:tc>
          <w:tcPr>
            <w:tcW w:w="4310"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BORO GAŠPAR, Vrgorac</w:t>
            </w:r>
          </w:p>
        </w:tc>
        <w:tc>
          <w:tcPr>
            <w:tcW w:w="1969"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50419331629</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302,00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20.</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BOŠKO SIKIRIĆ,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13678901555</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5.229,20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21.</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BOŽENKA KATIĆ. Zadar</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17426622724</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1.952,27</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22.</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BRANKO ERAK, Ploče</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82885378949</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525,00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23.</w:t>
            </w:r>
          </w:p>
        </w:tc>
        <w:tc>
          <w:tcPr>
            <w:tcW w:w="4310" w:type="dxa"/>
            <w:shd w:val="clear" w:color="000000" w:fill="FFFFFF"/>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BRANKO GNJEČ,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47715141149</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3.634,00</w:t>
            </w:r>
          </w:p>
        </w:tc>
        <w:tc>
          <w:tcPr>
            <w:tcW w:w="1497" w:type="dxa"/>
            <w:vAlign w:val="center"/>
          </w:tcPr>
          <w:p w:rsidR="009479B4" w:rsidP="002729B7" w:rsidRDefault="009479B4">
            <w:pPr>
              <w:jc w:val="center"/>
            </w:pPr>
            <w:r w:rsidRPr="00375DB2">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24.</w:t>
            </w:r>
          </w:p>
        </w:tc>
        <w:tc>
          <w:tcPr>
            <w:tcW w:w="4310"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BRANKO GRANIĆ. Vrgorac</w:t>
            </w:r>
          </w:p>
        </w:tc>
        <w:tc>
          <w:tcPr>
            <w:tcW w:w="1969"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73591197612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1.273,60</w:t>
            </w:r>
          </w:p>
        </w:tc>
        <w:tc>
          <w:tcPr>
            <w:tcW w:w="1497" w:type="dxa"/>
            <w:vAlign w:val="center"/>
          </w:tcPr>
          <w:p w:rsidR="009479B4" w:rsidP="002729B7" w:rsidRDefault="009479B4">
            <w:pPr>
              <w:jc w:val="center"/>
            </w:pPr>
            <w:r w:rsidRPr="00375DB2">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25.</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CROATIA OSIGURANJE d.d. Zagreb Podružnica Dubrovnik</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26187994862.</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1.254.877,24</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26.</w:t>
            </w:r>
          </w:p>
        </w:tc>
        <w:tc>
          <w:tcPr>
            <w:tcW w:w="4310"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DAVOR UJDUR. Vrgorac</w:t>
            </w:r>
          </w:p>
        </w:tc>
        <w:tc>
          <w:tcPr>
            <w:tcW w:w="1969"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77093074666</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5,40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27.</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DALIBOR BEGOVIĆ.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18133183892</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1.934,80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28.</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DANICA DOMINIKOVIĆ,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20092161298</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6.220,00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29.</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DARINKA CIKOJA,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50352023695</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2.682,00</w:t>
            </w:r>
          </w:p>
        </w:tc>
        <w:tc>
          <w:tcPr>
            <w:tcW w:w="1497" w:type="dxa"/>
            <w:vAlign w:val="center"/>
          </w:tcPr>
          <w:p w:rsidR="009479B4" w:rsidP="002729B7" w:rsidRDefault="009479B4">
            <w:pPr>
              <w:jc w:val="center"/>
            </w:pPr>
            <w:r w:rsidRPr="00045FAD">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30.</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DARIO GAŠPAR,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24811566872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4.696,00</w:t>
            </w:r>
          </w:p>
        </w:tc>
        <w:tc>
          <w:tcPr>
            <w:tcW w:w="1497" w:type="dxa"/>
            <w:vAlign w:val="center"/>
          </w:tcPr>
          <w:p w:rsidR="009479B4" w:rsidP="002729B7" w:rsidRDefault="009479B4">
            <w:pPr>
              <w:jc w:val="center"/>
            </w:pPr>
            <w:r w:rsidRPr="00045FAD">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31.</w:t>
            </w:r>
          </w:p>
        </w:tc>
        <w:tc>
          <w:tcPr>
            <w:tcW w:w="4310"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DARKO GAŠPAR, Vrgorac</w:t>
            </w:r>
          </w:p>
        </w:tc>
        <w:tc>
          <w:tcPr>
            <w:tcW w:w="1969"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92977338642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14.334,30</w:t>
            </w:r>
          </w:p>
        </w:tc>
        <w:tc>
          <w:tcPr>
            <w:tcW w:w="1497" w:type="dxa"/>
            <w:vAlign w:val="center"/>
          </w:tcPr>
          <w:p w:rsidR="009479B4" w:rsidP="002729B7" w:rsidRDefault="009479B4">
            <w:pPr>
              <w:jc w:val="center"/>
            </w:pPr>
            <w:r w:rsidRPr="00045FAD">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32.</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DAVOR FRANIĆ,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04969568460</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7.042,90</w:t>
            </w:r>
          </w:p>
        </w:tc>
        <w:tc>
          <w:tcPr>
            <w:tcW w:w="1497" w:type="dxa"/>
            <w:vAlign w:val="center"/>
          </w:tcPr>
          <w:p w:rsidR="009479B4" w:rsidP="002729B7" w:rsidRDefault="009479B4">
            <w:pPr>
              <w:jc w:val="center"/>
            </w:pPr>
            <w:r w:rsidRPr="00045FAD">
              <w:rPr>
                <w:rFonts w:ascii="Arial" w:hAnsi="Arial" w:cs="Arial"/>
                <w:color w:val="000000"/>
              </w:rPr>
              <w:t>ZA</w:t>
            </w:r>
          </w:p>
        </w:tc>
      </w:tr>
      <w:tr w:rsidRPr="00790280" w:rsidR="009479B4" w:rsidTr="002729B7">
        <w:trPr>
          <w:trHeight w:val="576"/>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33.</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DENO GAŠPAR.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39254089599</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9.473,50</w:t>
            </w:r>
          </w:p>
        </w:tc>
        <w:tc>
          <w:tcPr>
            <w:tcW w:w="1497" w:type="dxa"/>
            <w:vAlign w:val="center"/>
          </w:tcPr>
          <w:p w:rsidR="009479B4" w:rsidP="002729B7" w:rsidRDefault="009479B4">
            <w:pPr>
              <w:jc w:val="center"/>
            </w:pPr>
            <w:r w:rsidRPr="00045FAD">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34.</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DRAGO RADIĆ,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34700552267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1.638,00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35.</w:t>
            </w:r>
          </w:p>
        </w:tc>
        <w:tc>
          <w:tcPr>
            <w:tcW w:w="4310"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DRAGO VUKUŠIĆ,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08144223646</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2.503,35</w:t>
            </w:r>
          </w:p>
        </w:tc>
        <w:tc>
          <w:tcPr>
            <w:tcW w:w="1497" w:type="dxa"/>
            <w:vAlign w:val="center"/>
          </w:tcPr>
          <w:p w:rsidR="009479B4" w:rsidP="002729B7" w:rsidRDefault="009479B4">
            <w:pPr>
              <w:jc w:val="center"/>
            </w:pPr>
            <w:r w:rsidRPr="00703B0A">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36.</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DRAGO ZLOIĆ,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97495670157</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8.013,19</w:t>
            </w:r>
          </w:p>
        </w:tc>
        <w:tc>
          <w:tcPr>
            <w:tcW w:w="1497" w:type="dxa"/>
            <w:vAlign w:val="center"/>
          </w:tcPr>
          <w:p w:rsidR="009479B4" w:rsidP="002729B7" w:rsidRDefault="009479B4">
            <w:pPr>
              <w:jc w:val="center"/>
            </w:pPr>
            <w:r w:rsidRPr="00703B0A">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37.</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DRAGUTIN RONČEVIĆ,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35324955966</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8.960,50</w:t>
            </w:r>
          </w:p>
        </w:tc>
        <w:tc>
          <w:tcPr>
            <w:tcW w:w="1497" w:type="dxa"/>
            <w:vAlign w:val="center"/>
          </w:tcPr>
          <w:p w:rsidR="009479B4" w:rsidP="002729B7" w:rsidRDefault="009479B4">
            <w:pPr>
              <w:jc w:val="center"/>
            </w:pPr>
            <w:r w:rsidRPr="00703B0A">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38.</w:t>
            </w:r>
          </w:p>
        </w:tc>
        <w:tc>
          <w:tcPr>
            <w:tcW w:w="4310"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DRAŽAN ERCEG, Veliki Prolog</w:t>
            </w:r>
          </w:p>
        </w:tc>
        <w:tc>
          <w:tcPr>
            <w:tcW w:w="1969"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00947083923</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6.135,40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39.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DUJO BARBIR,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22932457114</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2.527,80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40.</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DUŠAN ČOTIĆ,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90429814752</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6.897,50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41.</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EMILIJA MAJIĆ. Makarska</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66442663371</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1.638,00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42.</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FINANCIJSKA AGENCIJA, Zagreb</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85821130368</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8.170,73</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43.</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GRAD PLOČE. Ploče</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15429488788</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235.577,99</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44.</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GRANO TRADE d.o.o. Split</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87278558142</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243.441,45</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lastRenderedPageBreak/>
              <w:t>45.</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HEP – Operator distribucijskog sustava d.o.o. Zagreb .</w:t>
            </w:r>
            <w:proofErr w:type="spellStart"/>
            <w:r w:rsidRPr="00790280">
              <w:rPr>
                <w:rFonts w:ascii="Arial" w:hAnsi="Arial" w:cs="Arial"/>
                <w:color w:val="000000"/>
              </w:rPr>
              <w:t>Elektrodalmacija</w:t>
            </w:r>
            <w:proofErr w:type="spellEnd"/>
            <w:r w:rsidRPr="00790280">
              <w:rPr>
                <w:rFonts w:ascii="Arial" w:hAnsi="Arial" w:cs="Arial"/>
                <w:color w:val="000000"/>
              </w:rPr>
              <w:t xml:space="preserve"> Split</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46830600751</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5.486,35</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46.</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HEP – OPSKRBA d.o.o. Zagreb</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63073332379</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6.314,95</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47.</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HRVATSKE ŠUME d.o.o. Zagreb</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69693144506</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50.125,36</w:t>
            </w:r>
          </w:p>
        </w:tc>
        <w:tc>
          <w:tcPr>
            <w:tcW w:w="1497" w:type="dxa"/>
            <w:vAlign w:val="center"/>
          </w:tcPr>
          <w:p w:rsidR="002B1973" w:rsidP="002729B7" w:rsidRDefault="00B84B08">
            <w:pPr>
              <w:jc w:val="center"/>
            </w:pPr>
            <w: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48.</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HRVATSKE VODE. Zagreb</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28921383001</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18.977,90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49.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HRVATSKI URED ZA OSIGURANJE, Zagreb</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38922958547</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375.412,50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50.</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IVA ŠALINOVIĆ.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81275421317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5.611,20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51.</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IVAN DOMINIKOVIĆ, Ploče</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27752544403</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4.985,05</w:t>
            </w:r>
          </w:p>
        </w:tc>
        <w:tc>
          <w:tcPr>
            <w:tcW w:w="1497" w:type="dxa"/>
            <w:vAlign w:val="center"/>
          </w:tcPr>
          <w:p w:rsidR="009479B4" w:rsidP="002729B7" w:rsidRDefault="009479B4">
            <w:pPr>
              <w:jc w:val="center"/>
            </w:pPr>
            <w:r w:rsidRPr="0001566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52.</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IVAN DRUŽIJANIĆ, Nova Sela</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39429157408</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6.838,00</w:t>
            </w:r>
          </w:p>
        </w:tc>
        <w:tc>
          <w:tcPr>
            <w:tcW w:w="1497" w:type="dxa"/>
            <w:vAlign w:val="center"/>
          </w:tcPr>
          <w:p w:rsidR="009479B4" w:rsidP="002729B7" w:rsidRDefault="009479B4">
            <w:pPr>
              <w:jc w:val="center"/>
            </w:pPr>
            <w:r w:rsidRPr="0001566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53.</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IVAN PETRUŠIĆ.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23268940188</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5.343,50</w:t>
            </w:r>
          </w:p>
        </w:tc>
        <w:tc>
          <w:tcPr>
            <w:tcW w:w="1497" w:type="dxa"/>
            <w:vAlign w:val="center"/>
          </w:tcPr>
          <w:p w:rsidR="009479B4" w:rsidP="002729B7" w:rsidRDefault="009479B4">
            <w:pPr>
              <w:jc w:val="center"/>
            </w:pPr>
            <w:r w:rsidRPr="0001566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54.</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IVAN PRIMORAC,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32087784783</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2.792,70</w:t>
            </w:r>
          </w:p>
        </w:tc>
        <w:tc>
          <w:tcPr>
            <w:tcW w:w="1497" w:type="dxa"/>
            <w:vAlign w:val="center"/>
          </w:tcPr>
          <w:p w:rsidR="009479B4" w:rsidP="002729B7" w:rsidRDefault="009479B4">
            <w:pPr>
              <w:jc w:val="center"/>
            </w:pPr>
            <w:r w:rsidRPr="0001566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55.</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IVAN VUKOSAV.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98913644262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210,30</w:t>
            </w:r>
          </w:p>
        </w:tc>
        <w:tc>
          <w:tcPr>
            <w:tcW w:w="1497" w:type="dxa"/>
            <w:vAlign w:val="center"/>
          </w:tcPr>
          <w:p w:rsidR="009479B4" w:rsidP="002729B7" w:rsidRDefault="009479B4">
            <w:pPr>
              <w:jc w:val="center"/>
            </w:pPr>
            <w:r w:rsidRPr="0001566F">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56.</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IVANKA STANKOVIĆ, </w:t>
            </w:r>
            <w:proofErr w:type="spellStart"/>
            <w:r w:rsidRPr="00790280">
              <w:rPr>
                <w:rFonts w:ascii="Arial" w:hAnsi="Arial" w:cs="Arial"/>
                <w:color w:val="000000"/>
              </w:rPr>
              <w:t>Stinjevac</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62708007412</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5.220,00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57.</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IVICA FRANIĆ,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28300011042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1.681,20</w:t>
            </w:r>
          </w:p>
        </w:tc>
        <w:tc>
          <w:tcPr>
            <w:tcW w:w="1497" w:type="dxa"/>
            <w:vAlign w:val="center"/>
          </w:tcPr>
          <w:p w:rsidR="009479B4" w:rsidP="002729B7" w:rsidRDefault="009479B4">
            <w:pPr>
              <w:jc w:val="center"/>
            </w:pPr>
            <w:r w:rsidRPr="007B4A6C">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58.</w:t>
            </w:r>
          </w:p>
        </w:tc>
        <w:tc>
          <w:tcPr>
            <w:tcW w:w="4310"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IVICA GUJINOVIĆ, Nova Sela</w:t>
            </w:r>
          </w:p>
        </w:tc>
        <w:tc>
          <w:tcPr>
            <w:tcW w:w="1969"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53105848817</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16.310,10</w:t>
            </w:r>
          </w:p>
        </w:tc>
        <w:tc>
          <w:tcPr>
            <w:tcW w:w="1497" w:type="dxa"/>
            <w:vAlign w:val="center"/>
          </w:tcPr>
          <w:p w:rsidR="009479B4" w:rsidP="002729B7" w:rsidRDefault="009479B4">
            <w:pPr>
              <w:jc w:val="center"/>
            </w:pPr>
            <w:r w:rsidRPr="007B4A6C">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59.</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IVICA GUJINOVIĆ. </w:t>
            </w:r>
            <w:proofErr w:type="spellStart"/>
            <w:r w:rsidRPr="00790280">
              <w:rPr>
                <w:rFonts w:ascii="Arial" w:hAnsi="Arial" w:cs="Arial"/>
                <w:color w:val="000000"/>
              </w:rPr>
              <w:t>vl</w:t>
            </w:r>
            <w:proofErr w:type="spellEnd"/>
            <w:r w:rsidRPr="00790280">
              <w:rPr>
                <w:rFonts w:ascii="Arial" w:hAnsi="Arial" w:cs="Arial"/>
                <w:color w:val="000000"/>
              </w:rPr>
              <w:t>. obrta G.I.P. Metković</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35619325066</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96.308,63</w:t>
            </w:r>
          </w:p>
        </w:tc>
        <w:tc>
          <w:tcPr>
            <w:tcW w:w="1497" w:type="dxa"/>
            <w:vAlign w:val="center"/>
          </w:tcPr>
          <w:p w:rsidR="009479B4" w:rsidP="002729B7" w:rsidRDefault="009479B4">
            <w:pPr>
              <w:jc w:val="center"/>
            </w:pPr>
            <w:r w:rsidRPr="007B4A6C">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60.</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IVICA KURAN, Metković</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80498037346</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8.289,00</w:t>
            </w:r>
          </w:p>
        </w:tc>
        <w:tc>
          <w:tcPr>
            <w:tcW w:w="1497" w:type="dxa"/>
            <w:vAlign w:val="center"/>
          </w:tcPr>
          <w:p w:rsidR="009479B4" w:rsidP="002729B7" w:rsidRDefault="009479B4">
            <w:pPr>
              <w:jc w:val="center"/>
            </w:pPr>
            <w:r w:rsidRPr="007B4A6C">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61.</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IVICA STANKOVIĆ, </w:t>
            </w:r>
            <w:proofErr w:type="spellStart"/>
            <w:r w:rsidRPr="00790280">
              <w:rPr>
                <w:rFonts w:ascii="Arial" w:hAnsi="Arial" w:cs="Arial"/>
                <w:color w:val="000000"/>
              </w:rPr>
              <w:t>Stinjevac</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71177192124</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16.869,60</w:t>
            </w:r>
          </w:p>
        </w:tc>
        <w:tc>
          <w:tcPr>
            <w:tcW w:w="1497" w:type="dxa"/>
            <w:vAlign w:val="center"/>
          </w:tcPr>
          <w:p w:rsidR="009479B4" w:rsidP="002729B7" w:rsidRDefault="009479B4">
            <w:pPr>
              <w:jc w:val="center"/>
            </w:pPr>
            <w:r w:rsidRPr="007B4A6C">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62.</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IVO FRANIĆ,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89875405621</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4.951,00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63.</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IVO FRANIĆ.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72799622654</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442,70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64.</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JOSIP GAŠPAR,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57758101072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5.531,40</w:t>
            </w:r>
          </w:p>
        </w:tc>
        <w:tc>
          <w:tcPr>
            <w:tcW w:w="1497" w:type="dxa"/>
            <w:vAlign w:val="center"/>
          </w:tcPr>
          <w:p w:rsidR="009479B4" w:rsidP="002729B7" w:rsidRDefault="009479B4">
            <w:pPr>
              <w:jc w:val="center"/>
            </w:pPr>
            <w:r w:rsidRPr="003E4637">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65.</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JOŠKO ČOTIĆ,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23263196392</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2.794,60</w:t>
            </w:r>
          </w:p>
        </w:tc>
        <w:tc>
          <w:tcPr>
            <w:tcW w:w="1497" w:type="dxa"/>
            <w:vAlign w:val="center"/>
          </w:tcPr>
          <w:p w:rsidR="009479B4" w:rsidP="002729B7" w:rsidRDefault="009479B4">
            <w:pPr>
              <w:jc w:val="center"/>
            </w:pPr>
            <w:r w:rsidRPr="003E4637">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66.</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JOŠKO ERCEG,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65014014819</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1.452,23</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67.</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JOZE USORAC,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03373137902</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2.169,50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68.</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JOZO MAREVIĆ. Metković</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82333496480</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6.434,60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69.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JURE KEŽIĆ, Metković</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61611695508</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1.662,80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lastRenderedPageBreak/>
              <w:t>70.</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JURE MUSULIN,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12648479437</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4.259,40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71.</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JURE ŠPANJIĆ,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70697524063</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22.108,17</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72.</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JURE ŠUNJIĆ,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60184100511</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1.530,80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73.</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JURICA BARBIR,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33105312908</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2.003,57</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74.</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JURICA RADONIĆ.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88122350810</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1.786,80</w:t>
            </w:r>
          </w:p>
        </w:tc>
        <w:tc>
          <w:tcPr>
            <w:tcW w:w="1497" w:type="dxa"/>
            <w:vAlign w:val="center"/>
          </w:tcPr>
          <w:p w:rsidR="009479B4" w:rsidP="002729B7" w:rsidRDefault="009479B4">
            <w:pPr>
              <w:jc w:val="center"/>
            </w:pPr>
            <w:r w:rsidRPr="000668A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75.</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JURKA GNJEČ,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37885620910</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8.461,24</w:t>
            </w:r>
          </w:p>
        </w:tc>
        <w:tc>
          <w:tcPr>
            <w:tcW w:w="1497" w:type="dxa"/>
            <w:vAlign w:val="center"/>
          </w:tcPr>
          <w:p w:rsidR="009479B4" w:rsidP="002729B7" w:rsidRDefault="009479B4">
            <w:pPr>
              <w:jc w:val="center"/>
            </w:pPr>
            <w:r w:rsidRPr="000668AF">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76.</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KLEMO PETRUŠIĆ,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06135393611</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5.737,27</w:t>
            </w:r>
          </w:p>
        </w:tc>
        <w:tc>
          <w:tcPr>
            <w:tcW w:w="1497" w:type="dxa"/>
            <w:vAlign w:val="center"/>
          </w:tcPr>
          <w:p w:rsidR="009479B4" w:rsidP="002729B7" w:rsidRDefault="009479B4">
            <w:pPr>
              <w:jc w:val="center"/>
            </w:pPr>
            <w:r w:rsidRPr="000668AF">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77.</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LENKO ŠPANJIĆ,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39565927755</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4.973,40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78.</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LJERKA POLIĆ,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87836766655</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5.220,00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79.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MANDA FRANIĆ,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78953540112</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3.896,00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80.</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MARIJO ČOTIĆ,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78101522431</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4.120,29</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81.</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MARINKA RADOMILJAC.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36714835857</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3.053,70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hideMark/>
          </w:tcPr>
          <w:p w:rsidRPr="00790280" w:rsidR="00B323C4" w:rsidP="002729B7" w:rsidRDefault="00B323C4">
            <w:pPr>
              <w:jc w:val="center"/>
              <w:rPr>
                <w:rFonts w:ascii="Arial" w:hAnsi="Arial" w:cs="Arial"/>
                <w:bCs/>
              </w:rPr>
            </w:pPr>
            <w:r w:rsidRPr="00790280">
              <w:rPr>
                <w:rFonts w:ascii="Arial" w:hAnsi="Arial" w:cs="Arial"/>
                <w:bCs/>
              </w:rPr>
              <w:t>82.</w:t>
            </w:r>
          </w:p>
        </w:tc>
        <w:tc>
          <w:tcPr>
            <w:tcW w:w="4310"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MARKICA MUSULIN, Vrgorac</w:t>
            </w:r>
          </w:p>
        </w:tc>
        <w:tc>
          <w:tcPr>
            <w:tcW w:w="1969" w:type="dxa"/>
            <w:shd w:val="clear" w:color="auto" w:fill="auto"/>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32003208400</w:t>
            </w:r>
          </w:p>
        </w:tc>
        <w:tc>
          <w:tcPr>
            <w:tcW w:w="1751" w:type="dxa"/>
            <w:shd w:val="clear" w:color="auto" w:fill="auto"/>
            <w:noWrap/>
            <w:vAlign w:val="center"/>
            <w:hideMark/>
          </w:tcPr>
          <w:p w:rsidRPr="00790280" w:rsidR="00B323C4" w:rsidP="002729B7" w:rsidRDefault="00B323C4">
            <w:pPr>
              <w:jc w:val="center"/>
              <w:rPr>
                <w:rFonts w:ascii="Arial" w:hAnsi="Arial" w:cs="Arial"/>
                <w:color w:val="000000"/>
              </w:rPr>
            </w:pPr>
            <w:r w:rsidRPr="00790280">
              <w:rPr>
                <w:rFonts w:ascii="Arial" w:hAnsi="Arial" w:cs="Arial"/>
                <w:color w:val="000000"/>
              </w:rPr>
              <w:t>13.593,40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83.</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MATE DOMINIKOVIĆ, Ploče</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86630529470</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2.708,15</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84.</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MATE DRUŽIJANIĆ, Ploče</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71109203713</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2.050,20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85.</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MATE GAŠPAR,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97559861521</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2.552,20</w:t>
            </w:r>
          </w:p>
        </w:tc>
        <w:tc>
          <w:tcPr>
            <w:tcW w:w="1497" w:type="dxa"/>
            <w:vAlign w:val="center"/>
          </w:tcPr>
          <w:p w:rsidR="009479B4" w:rsidP="002729B7" w:rsidRDefault="009479B4">
            <w:pPr>
              <w:jc w:val="center"/>
            </w:pPr>
            <w:r w:rsidRPr="00D13F76">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86.</w:t>
            </w:r>
          </w:p>
        </w:tc>
        <w:tc>
          <w:tcPr>
            <w:tcW w:w="4310" w:type="dxa"/>
            <w:shd w:val="clear" w:color="000000" w:fill="FFFFFF"/>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MATE GAŠPAR, Vrgorac</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03949310255</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6.139,90</w:t>
            </w:r>
          </w:p>
        </w:tc>
        <w:tc>
          <w:tcPr>
            <w:tcW w:w="1497" w:type="dxa"/>
            <w:vAlign w:val="center"/>
          </w:tcPr>
          <w:p w:rsidR="009479B4" w:rsidP="002729B7" w:rsidRDefault="009479B4">
            <w:pPr>
              <w:jc w:val="center"/>
            </w:pPr>
            <w:r w:rsidRPr="00D13F76">
              <w:rPr>
                <w:rFonts w:ascii="Arial" w:hAnsi="Arial" w:cs="Arial"/>
                <w:color w:val="000000"/>
              </w:rPr>
              <w:t>ZA</w:t>
            </w: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87.</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MATE MUSIĆ. Zaton</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85853313454</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74.353,50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88.</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MATE RAKIĆ,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98963135346</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3.184,20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hideMark/>
          </w:tcPr>
          <w:p w:rsidRPr="00790280" w:rsidR="002B1973" w:rsidP="002729B7" w:rsidRDefault="002B1973">
            <w:pPr>
              <w:jc w:val="center"/>
              <w:rPr>
                <w:rFonts w:ascii="Arial" w:hAnsi="Arial" w:cs="Arial"/>
                <w:bCs/>
              </w:rPr>
            </w:pPr>
            <w:r w:rsidRPr="00790280">
              <w:rPr>
                <w:rFonts w:ascii="Arial" w:hAnsi="Arial" w:cs="Arial"/>
                <w:bCs/>
              </w:rPr>
              <w:t>89.</w:t>
            </w:r>
          </w:p>
        </w:tc>
        <w:tc>
          <w:tcPr>
            <w:tcW w:w="4310"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MIJO ILIĆ. Vrgorac</w:t>
            </w:r>
          </w:p>
        </w:tc>
        <w:tc>
          <w:tcPr>
            <w:tcW w:w="1969" w:type="dxa"/>
            <w:shd w:val="clear" w:color="auto" w:fill="auto"/>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02465546653</w:t>
            </w:r>
          </w:p>
        </w:tc>
        <w:tc>
          <w:tcPr>
            <w:tcW w:w="1751" w:type="dxa"/>
            <w:shd w:val="clear" w:color="auto" w:fill="auto"/>
            <w:noWrap/>
            <w:vAlign w:val="center"/>
            <w:hideMark/>
          </w:tcPr>
          <w:p w:rsidRPr="00790280" w:rsidR="002B1973" w:rsidP="002729B7" w:rsidRDefault="002B1973">
            <w:pPr>
              <w:jc w:val="center"/>
              <w:rPr>
                <w:rFonts w:ascii="Arial" w:hAnsi="Arial" w:cs="Arial"/>
                <w:color w:val="000000"/>
              </w:rPr>
            </w:pPr>
            <w:r w:rsidRPr="00790280">
              <w:rPr>
                <w:rFonts w:ascii="Arial" w:hAnsi="Arial" w:cs="Arial"/>
                <w:color w:val="000000"/>
              </w:rPr>
              <w:t>5.220,00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90.</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MIJO MUSULIN, </w:t>
            </w:r>
            <w:proofErr w:type="spellStart"/>
            <w:r w:rsidRPr="00790280">
              <w:rPr>
                <w:rFonts w:ascii="Arial" w:hAnsi="Arial" w:cs="Arial"/>
                <w:color w:val="000000"/>
              </w:rPr>
              <w:t>Staševica</w:t>
            </w:r>
            <w:proofErr w:type="spellEnd"/>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64231571171</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4.172,56</w:t>
            </w:r>
          </w:p>
        </w:tc>
        <w:tc>
          <w:tcPr>
            <w:tcW w:w="1497" w:type="dxa"/>
            <w:vAlign w:val="center"/>
          </w:tcPr>
          <w:p w:rsidR="009479B4" w:rsidP="002729B7" w:rsidRDefault="009479B4">
            <w:pPr>
              <w:jc w:val="center"/>
            </w:pPr>
            <w:r w:rsidRPr="002C72C3">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91.</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MILA ŠIMUNOVIĆ, Nova Sela</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65936005043</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1.895,00</w:t>
            </w:r>
          </w:p>
        </w:tc>
        <w:tc>
          <w:tcPr>
            <w:tcW w:w="1497" w:type="dxa"/>
            <w:vAlign w:val="center"/>
          </w:tcPr>
          <w:p w:rsidR="009479B4" w:rsidP="002729B7" w:rsidRDefault="009479B4">
            <w:pPr>
              <w:jc w:val="center"/>
            </w:pPr>
            <w:r w:rsidRPr="002C72C3">
              <w:rPr>
                <w:rFonts w:ascii="Arial" w:hAnsi="Arial" w:cs="Arial"/>
                <w:color w:val="000000"/>
              </w:rPr>
              <w:t>ZA</w:t>
            </w:r>
          </w:p>
        </w:tc>
      </w:tr>
      <w:tr w:rsidRPr="00790280" w:rsidR="009479B4" w:rsidTr="002729B7">
        <w:trPr>
          <w:trHeight w:val="511"/>
        </w:trPr>
        <w:tc>
          <w:tcPr>
            <w:tcW w:w="833" w:type="dxa"/>
            <w:shd w:val="clear" w:color="auto" w:fill="auto"/>
            <w:noWrap/>
            <w:vAlign w:val="center"/>
            <w:hideMark/>
          </w:tcPr>
          <w:p w:rsidRPr="00790280" w:rsidR="009479B4" w:rsidP="002729B7" w:rsidRDefault="009479B4">
            <w:pPr>
              <w:jc w:val="center"/>
              <w:rPr>
                <w:rFonts w:ascii="Arial" w:hAnsi="Arial" w:cs="Arial"/>
                <w:bCs/>
              </w:rPr>
            </w:pPr>
            <w:r w:rsidRPr="00790280">
              <w:rPr>
                <w:rFonts w:ascii="Arial" w:hAnsi="Arial" w:cs="Arial"/>
                <w:bCs/>
              </w:rPr>
              <w:t>92.</w:t>
            </w:r>
          </w:p>
        </w:tc>
        <w:tc>
          <w:tcPr>
            <w:tcW w:w="4310"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MILE GOJANOVIĆ. Šibenik</w:t>
            </w:r>
          </w:p>
        </w:tc>
        <w:tc>
          <w:tcPr>
            <w:tcW w:w="1969" w:type="dxa"/>
            <w:shd w:val="clear" w:color="auto" w:fill="auto"/>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09722291169</w:t>
            </w:r>
          </w:p>
        </w:tc>
        <w:tc>
          <w:tcPr>
            <w:tcW w:w="1751" w:type="dxa"/>
            <w:shd w:val="clear" w:color="auto" w:fill="auto"/>
            <w:noWrap/>
            <w:vAlign w:val="center"/>
            <w:hideMark/>
          </w:tcPr>
          <w:p w:rsidRPr="00790280" w:rsidR="009479B4" w:rsidP="002729B7" w:rsidRDefault="009479B4">
            <w:pPr>
              <w:jc w:val="center"/>
              <w:rPr>
                <w:rFonts w:ascii="Arial" w:hAnsi="Arial" w:cs="Arial"/>
                <w:color w:val="000000"/>
              </w:rPr>
            </w:pPr>
            <w:r w:rsidRPr="00790280">
              <w:rPr>
                <w:rFonts w:ascii="Arial" w:hAnsi="Arial" w:cs="Arial"/>
                <w:color w:val="000000"/>
              </w:rPr>
              <w:t>74.354,50</w:t>
            </w:r>
          </w:p>
        </w:tc>
        <w:tc>
          <w:tcPr>
            <w:tcW w:w="1497" w:type="dxa"/>
            <w:vAlign w:val="center"/>
          </w:tcPr>
          <w:p w:rsidR="009479B4" w:rsidP="002729B7" w:rsidRDefault="009479B4">
            <w:pPr>
              <w:jc w:val="center"/>
            </w:pPr>
            <w:r w:rsidRPr="002C72C3">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93.</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MILENKO GUJINOVIĆ, </w:t>
            </w:r>
            <w:proofErr w:type="spellStart"/>
            <w:r w:rsidRPr="00790280">
              <w:rPr>
                <w:rFonts w:ascii="Arial" w:hAnsi="Arial" w:cs="Arial"/>
                <w:color w:val="000000"/>
              </w:rPr>
              <w:t>Tučepi</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88915901618</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6.020,00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94.</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MILJENKO BARBIR,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80544140465</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1.822,40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95.</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MIRA MAREVIĆ,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95980884508</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4.603,10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lastRenderedPageBreak/>
              <w:t>96.</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MIRKO DROPULIĆ,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64146858970</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2.498,00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97.</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MIRO GAŠPAR,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74341478453</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3.263,40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98.</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MIROSLAV BARBIR,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31559456442</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3.947,55</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99.</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MIROSLAV KLARIČIĆ,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16560958309</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5.220,00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100.</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NEDILJKO BARBIR,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85525138042</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2.795,00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101.</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NEDILJKO GAŠPAR.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63970178604</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3.329,50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102.</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NEDILJKO KURAN. Nova Sela</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21798551801</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9.435,25</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103.</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NEDJELJKO ČOTIĆ.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90151502410</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7.298,26</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104.</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NEDJELJKO DOMINIKOVIĆ,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79171354026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124.879,85</w:t>
            </w:r>
          </w:p>
        </w:tc>
        <w:tc>
          <w:tcPr>
            <w:tcW w:w="1497" w:type="dxa"/>
            <w:vAlign w:val="center"/>
          </w:tcPr>
          <w:p w:rsidR="009479B4" w:rsidP="002729B7" w:rsidRDefault="009479B4">
            <w:pPr>
              <w:jc w:val="center"/>
            </w:pPr>
            <w:r w:rsidRPr="009B7A1B">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105.</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NEDJELJKO GNJEČ.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60156162519</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9.196,00</w:t>
            </w:r>
          </w:p>
        </w:tc>
        <w:tc>
          <w:tcPr>
            <w:tcW w:w="1497" w:type="dxa"/>
            <w:vAlign w:val="center"/>
          </w:tcPr>
          <w:p w:rsidR="009479B4" w:rsidP="002729B7" w:rsidRDefault="009479B4">
            <w:pPr>
              <w:jc w:val="center"/>
            </w:pPr>
            <w:r w:rsidRPr="009B7A1B">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106.</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NEDJELJKO ZLOIĆ, </w:t>
            </w:r>
            <w:proofErr w:type="spellStart"/>
            <w:r w:rsidRPr="00790280">
              <w:rPr>
                <w:rFonts w:ascii="Arial" w:hAnsi="Arial" w:cs="Arial"/>
                <w:color w:val="000000"/>
              </w:rPr>
              <w:t>Metkovi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49819182530</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6.261,76</w:t>
            </w:r>
          </w:p>
        </w:tc>
        <w:tc>
          <w:tcPr>
            <w:tcW w:w="1497" w:type="dxa"/>
            <w:vAlign w:val="center"/>
          </w:tcPr>
          <w:p w:rsidR="009479B4" w:rsidP="002729B7" w:rsidRDefault="009479B4">
            <w:pPr>
              <w:jc w:val="center"/>
            </w:pPr>
            <w:r w:rsidRPr="009B7A1B">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107.</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NEVEN BARBIR,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33448863972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1.679,60</w:t>
            </w:r>
          </w:p>
        </w:tc>
        <w:tc>
          <w:tcPr>
            <w:tcW w:w="1497" w:type="dxa"/>
            <w:vAlign w:val="center"/>
          </w:tcPr>
          <w:p w:rsidR="009479B4" w:rsidP="002729B7" w:rsidRDefault="009479B4">
            <w:pPr>
              <w:jc w:val="center"/>
            </w:pPr>
            <w:r w:rsidRPr="009B7A1B">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108.</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NEVEN BARBIR,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62562788394</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3.265,50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109.</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NEVENKO ILIĆ,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67064123011</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4.929,00</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110.</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NIKICA RONČEVIĆ,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65779978450</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12.752,80</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111.</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NIKOLA KRSTIČEVIĆ, Nova Sela</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71097660919</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3.836,70</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112.</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NIKOLA ŠPANJIĆ, </w:t>
            </w:r>
            <w:proofErr w:type="spellStart"/>
            <w:r w:rsidRPr="00790280">
              <w:rPr>
                <w:rFonts w:ascii="Arial" w:hAnsi="Arial" w:cs="Arial"/>
                <w:color w:val="000000"/>
              </w:rPr>
              <w:t>Otrići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78840062552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3.743,60</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113.</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OPĆINA POJEZERJE,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86120235377</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102.102,78</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114.</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PAVAO FRANIĆ,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31371809612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6.875,10</w:t>
            </w:r>
          </w:p>
        </w:tc>
        <w:tc>
          <w:tcPr>
            <w:tcW w:w="1497" w:type="dxa"/>
            <w:vAlign w:val="center"/>
          </w:tcPr>
          <w:p w:rsidR="009479B4" w:rsidP="002729B7" w:rsidRDefault="009479B4">
            <w:pPr>
              <w:jc w:val="center"/>
            </w:pPr>
            <w:r w:rsidRPr="004E43B9">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115.</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PERO ŠPANJIĆ,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99464112570</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1.553,37</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116.</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PETAR ANTUNOVIĆ,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82288749043</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5.974,30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117.</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PETAR DOMINIKOVIĆ, Nova Sela</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42179281635</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5.387,10</w:t>
            </w:r>
          </w:p>
        </w:tc>
        <w:tc>
          <w:tcPr>
            <w:tcW w:w="1497" w:type="dxa"/>
            <w:vAlign w:val="center"/>
          </w:tcPr>
          <w:p w:rsidR="009479B4" w:rsidP="002729B7" w:rsidRDefault="009479B4">
            <w:pPr>
              <w:jc w:val="center"/>
            </w:pPr>
            <w:r w:rsidRPr="00E13DE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118.</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PETAR MAREVIĆ,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24996823042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4.984,40</w:t>
            </w:r>
          </w:p>
        </w:tc>
        <w:tc>
          <w:tcPr>
            <w:tcW w:w="1497" w:type="dxa"/>
            <w:vAlign w:val="center"/>
          </w:tcPr>
          <w:p w:rsidR="009479B4" w:rsidP="002729B7" w:rsidRDefault="009479B4">
            <w:pPr>
              <w:jc w:val="center"/>
            </w:pPr>
            <w:r w:rsidRPr="00E13DE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119.</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PETAR MATIĆ, OPG,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31688219294</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3.102,00</w:t>
            </w:r>
          </w:p>
        </w:tc>
        <w:tc>
          <w:tcPr>
            <w:tcW w:w="1497" w:type="dxa"/>
            <w:vAlign w:val="center"/>
          </w:tcPr>
          <w:p w:rsidR="009479B4" w:rsidP="002729B7" w:rsidRDefault="009479B4">
            <w:pPr>
              <w:jc w:val="center"/>
            </w:pPr>
            <w:r w:rsidRPr="00E13DE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120.</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PETAR ŠALINOVIĆ,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39663621923</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2.049,80</w:t>
            </w:r>
          </w:p>
        </w:tc>
        <w:tc>
          <w:tcPr>
            <w:tcW w:w="1497" w:type="dxa"/>
            <w:vAlign w:val="center"/>
          </w:tcPr>
          <w:p w:rsidR="009479B4" w:rsidP="002729B7" w:rsidRDefault="009479B4">
            <w:pPr>
              <w:jc w:val="center"/>
            </w:pPr>
            <w:r w:rsidRPr="00E13DEA">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121.</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RADE PERVAN.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69684307702</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2.174,80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lastRenderedPageBreak/>
              <w:t>122.</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RADOSLAV VUKOVIĆ.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08710963031</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3.001,50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123.</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RAJKO ERCEG,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53712358434</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1.223,00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124.</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REPUBLIKA HRVATSKA. Ministarstvo financija. Porezna uprava</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18683136487</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3.520.854,70</w:t>
            </w:r>
          </w:p>
        </w:tc>
        <w:tc>
          <w:tcPr>
            <w:tcW w:w="1497" w:type="dxa"/>
            <w:vAlign w:val="center"/>
          </w:tcPr>
          <w:p w:rsidRPr="00B323C4" w:rsidR="00B323C4" w:rsidP="002729B7" w:rsidRDefault="00861A79">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125.</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RH MF Carinska uprava– drugi viši isplatni red</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18683136487</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2.240.649,71</w:t>
            </w:r>
          </w:p>
        </w:tc>
        <w:tc>
          <w:tcPr>
            <w:tcW w:w="1497" w:type="dxa"/>
            <w:vAlign w:val="center"/>
          </w:tcPr>
          <w:p w:rsidRPr="00B323C4" w:rsidR="00B323C4" w:rsidP="002729B7" w:rsidRDefault="00861A79">
            <w:pPr>
              <w:jc w:val="center"/>
              <w:rPr>
                <w:rFonts w:ascii="Arial" w:hAnsi="Arial" w:cs="Arial"/>
                <w:color w:val="000000"/>
              </w:rPr>
            </w:pPr>
            <w:r>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126-</w:t>
            </w:r>
          </w:p>
        </w:tc>
        <w:tc>
          <w:tcPr>
            <w:tcW w:w="4310" w:type="dxa"/>
            <w:shd w:val="clear" w:color="auto" w:fill="auto"/>
            <w:vAlign w:val="center"/>
          </w:tcPr>
          <w:p w:rsidRPr="00790280" w:rsidR="002B1973" w:rsidP="002729B7" w:rsidRDefault="002B1973">
            <w:pPr>
              <w:ind w:firstLine="240" w:firstLineChars="100"/>
              <w:jc w:val="center"/>
              <w:rPr>
                <w:rFonts w:ascii="Arial" w:hAnsi="Arial" w:cs="Arial"/>
                <w:color w:val="000000"/>
              </w:rPr>
            </w:pPr>
            <w:r w:rsidRPr="00790280">
              <w:rPr>
                <w:rFonts w:ascii="Arial" w:hAnsi="Arial" w:cs="Arial"/>
                <w:color w:val="000000"/>
              </w:rPr>
              <w:t>ROSANDA RAKUŠIĆ, Veliki Prolog</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94740157000</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2.662,20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127.</w:t>
            </w:r>
          </w:p>
        </w:tc>
        <w:tc>
          <w:tcPr>
            <w:tcW w:w="4310" w:type="dxa"/>
            <w:shd w:val="clear" w:color="auto" w:fill="auto"/>
            <w:vAlign w:val="center"/>
          </w:tcPr>
          <w:p w:rsidRPr="00790280" w:rsidR="002B1973" w:rsidP="002729B7" w:rsidRDefault="002B1973">
            <w:pPr>
              <w:ind w:firstLine="240" w:firstLineChars="100"/>
              <w:jc w:val="center"/>
              <w:rPr>
                <w:rFonts w:ascii="Arial" w:hAnsi="Arial" w:cs="Arial"/>
                <w:color w:val="000000"/>
              </w:rPr>
            </w:pPr>
            <w:r w:rsidRPr="00790280">
              <w:rPr>
                <w:rFonts w:ascii="Arial" w:hAnsi="Arial" w:cs="Arial"/>
                <w:color w:val="000000"/>
              </w:rPr>
              <w:t>SANJA ANTOLOVIĆ, Donja Bistra</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05000659932</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1.592,10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128.</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SENKA VUJČIĆ.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48781788548</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2.074,80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129.</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SINDIKAT PPDIV HRVATSKE. Zagreb</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01122438757</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6.313,71</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130.</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SINIŠA BARBIR,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70607234657</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3.072,00</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131.</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SLOBODAN MUSULIN,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36591000916</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2.755,20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132.</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SMILJAN PLEĆAŠ,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69814533401</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5.857,90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133.</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SOFIJA KATIĆ. </w:t>
            </w:r>
            <w:proofErr w:type="spellStart"/>
            <w:r w:rsidRPr="00790280">
              <w:rPr>
                <w:rFonts w:ascii="Arial" w:hAnsi="Arial" w:cs="Arial"/>
                <w:color w:val="000000"/>
              </w:rPr>
              <w:t>Dragljane</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36323059627</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2.015,20</w:t>
            </w:r>
          </w:p>
        </w:tc>
        <w:tc>
          <w:tcPr>
            <w:tcW w:w="1497" w:type="dxa"/>
            <w:vAlign w:val="center"/>
          </w:tcPr>
          <w:p w:rsidR="009479B4" w:rsidP="002729B7" w:rsidRDefault="009479B4">
            <w:pPr>
              <w:jc w:val="center"/>
            </w:pPr>
            <w:r w:rsidRPr="00010BBF">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134.</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SRĐAN FRANIĆ,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27118694006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3.344,40</w:t>
            </w:r>
          </w:p>
        </w:tc>
        <w:tc>
          <w:tcPr>
            <w:tcW w:w="1497" w:type="dxa"/>
            <w:vAlign w:val="center"/>
          </w:tcPr>
          <w:p w:rsidR="009479B4" w:rsidP="002729B7" w:rsidRDefault="009479B4">
            <w:pPr>
              <w:jc w:val="center"/>
            </w:pPr>
            <w:r w:rsidRPr="00010BBF">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135.</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SREĆKO MUSULIN, Nova Sela</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60494375806</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980,00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136.</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SREDIŠNJE KLIRINŠKO DEPOZITARNO DRUŠTVO d.d. Zagreb</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64406809162</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9.213,24</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137.</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STANISLAV MAREVIĆ,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80435916736</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20.545,40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138.</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STANKO ANTUNOVIĆ,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36551958305</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5.846,40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139.</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STIPAN KUŠURIN,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79462975655</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3.032,20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140.</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STIPAN MUSULIN. Metković</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33942515598</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1.384,40</w:t>
            </w:r>
          </w:p>
        </w:tc>
        <w:tc>
          <w:tcPr>
            <w:tcW w:w="1497" w:type="dxa"/>
            <w:vAlign w:val="center"/>
          </w:tcPr>
          <w:p w:rsidR="002B1973" w:rsidP="002729B7" w:rsidRDefault="002B1973">
            <w:pPr>
              <w:jc w:val="cente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141.</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STIPE DODIG, Vrgorac</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98272441793</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6.881,80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142.</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STOJAN ZLOIĆ,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38155195960</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4.327,72</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143.</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STUDENKA GAŠPAR,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64156995702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2.664,00</w:t>
            </w:r>
          </w:p>
        </w:tc>
        <w:tc>
          <w:tcPr>
            <w:tcW w:w="1497" w:type="dxa"/>
            <w:vAlign w:val="center"/>
          </w:tcPr>
          <w:p w:rsidR="009479B4" w:rsidP="002729B7" w:rsidRDefault="009479B4">
            <w:pPr>
              <w:jc w:val="center"/>
            </w:pPr>
            <w:r w:rsidRPr="0073175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144.</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STUDENKA GRANIĆ.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96662810976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2.349,00</w:t>
            </w:r>
          </w:p>
        </w:tc>
        <w:tc>
          <w:tcPr>
            <w:tcW w:w="1497" w:type="dxa"/>
            <w:vAlign w:val="center"/>
          </w:tcPr>
          <w:p w:rsidR="009479B4" w:rsidP="002729B7" w:rsidRDefault="009479B4">
            <w:pPr>
              <w:jc w:val="center"/>
            </w:pPr>
            <w:r w:rsidRPr="0073175A">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145.</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ŠIBENSKI REVICON d.o.o. Šibenik</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52321849300</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49.500,00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146.</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TADIJA GAŠPAR,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18460399417</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5.897,25</w:t>
            </w:r>
          </w:p>
        </w:tc>
        <w:tc>
          <w:tcPr>
            <w:tcW w:w="1497" w:type="dxa"/>
            <w:vAlign w:val="center"/>
          </w:tcPr>
          <w:p w:rsidR="009479B4" w:rsidP="002729B7" w:rsidRDefault="009479B4">
            <w:pPr>
              <w:jc w:val="center"/>
            </w:pPr>
            <w:r w:rsidRPr="001A317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lastRenderedPageBreak/>
              <w:t>147.</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TIHOMIR GAŠPAR,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80667894043</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3.482,90</w:t>
            </w:r>
          </w:p>
        </w:tc>
        <w:tc>
          <w:tcPr>
            <w:tcW w:w="1497" w:type="dxa"/>
            <w:vAlign w:val="center"/>
          </w:tcPr>
          <w:p w:rsidR="009479B4" w:rsidP="002729B7" w:rsidRDefault="009479B4">
            <w:pPr>
              <w:jc w:val="center"/>
            </w:pPr>
            <w:r w:rsidRPr="001A317A">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148.</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TINKA RADIĆ,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90759091214</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3.158,10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149.</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 xml:space="preserve">TOMISLAV GNJEČ,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97707562789</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5.928,10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150.</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TONĆI BARBIR,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58878078364</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1.905,00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151.</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VELIMIR USORAC, Gradac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11171895353</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3.086,60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152.</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VELJKO KATIĆ. Makarska</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48015971980</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1.867,20</w:t>
            </w:r>
          </w:p>
        </w:tc>
        <w:tc>
          <w:tcPr>
            <w:tcW w:w="1497" w:type="dxa"/>
            <w:vAlign w:val="center"/>
          </w:tcPr>
          <w:p w:rsidR="009479B4" w:rsidP="002729B7" w:rsidRDefault="009479B4">
            <w:pPr>
              <w:jc w:val="center"/>
            </w:pPr>
            <w:r w:rsidRPr="00E41143">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153.</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VERA STANKOVIĆ.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66223668606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2.174,80</w:t>
            </w:r>
          </w:p>
        </w:tc>
        <w:tc>
          <w:tcPr>
            <w:tcW w:w="1497" w:type="dxa"/>
            <w:vAlign w:val="center"/>
          </w:tcPr>
          <w:p w:rsidR="009479B4" w:rsidP="002729B7" w:rsidRDefault="009479B4">
            <w:pPr>
              <w:jc w:val="center"/>
            </w:pPr>
            <w:r w:rsidRPr="00E41143">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154.</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VICE ZLOIĆ,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60152892974</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2.216,80</w:t>
            </w:r>
          </w:p>
        </w:tc>
        <w:tc>
          <w:tcPr>
            <w:tcW w:w="1497" w:type="dxa"/>
            <w:vAlign w:val="center"/>
          </w:tcPr>
          <w:p w:rsidR="009479B4" w:rsidP="002729B7" w:rsidRDefault="009479B4">
            <w:pPr>
              <w:jc w:val="center"/>
            </w:pPr>
            <w:r w:rsidRPr="00A26DFA">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155.</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VINKO PEAR,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08778261413</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10.154,43</w:t>
            </w:r>
          </w:p>
        </w:tc>
        <w:tc>
          <w:tcPr>
            <w:tcW w:w="1497" w:type="dxa"/>
            <w:vAlign w:val="center"/>
          </w:tcPr>
          <w:p w:rsidR="009479B4" w:rsidP="002729B7" w:rsidRDefault="009479B4">
            <w:pPr>
              <w:jc w:val="center"/>
            </w:pPr>
            <w:r w:rsidRPr="00A26DFA">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156.</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VINOPLOD-VINARIJA d.d. Šibenik</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47074146147</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985.350,07</w:t>
            </w:r>
          </w:p>
        </w:tc>
        <w:tc>
          <w:tcPr>
            <w:tcW w:w="1497" w:type="dxa"/>
            <w:vAlign w:val="center"/>
          </w:tcPr>
          <w:p w:rsidRPr="00B323C4" w:rsidR="00B323C4" w:rsidP="002729B7" w:rsidRDefault="00861A79">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157.</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VIP net d.o.o Zagreb</w:t>
            </w:r>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29524210204</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6.642,94</w:t>
            </w:r>
          </w:p>
        </w:tc>
        <w:tc>
          <w:tcPr>
            <w:tcW w:w="1497" w:type="dxa"/>
            <w:vAlign w:val="center"/>
          </w:tcPr>
          <w:p w:rsidRPr="00B323C4" w:rsidR="00B323C4" w:rsidP="002729B7" w:rsidRDefault="00B323C4">
            <w:pPr>
              <w:jc w:val="center"/>
              <w:rPr>
                <w:rFonts w:ascii="Arial" w:hAnsi="Arial" w:cs="Arial"/>
                <w:color w:val="000000"/>
              </w:rPr>
            </w:pP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158.</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VITKO PLEĆAŠ,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85119088919</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1.155,00</w:t>
            </w:r>
          </w:p>
        </w:tc>
        <w:tc>
          <w:tcPr>
            <w:tcW w:w="1497" w:type="dxa"/>
            <w:vAlign w:val="center"/>
          </w:tcPr>
          <w:p w:rsidRPr="00B323C4" w:rsidR="00B323C4" w:rsidP="002729B7" w:rsidRDefault="009479B4">
            <w:pPr>
              <w:jc w:val="center"/>
              <w:rPr>
                <w:rFonts w:ascii="Arial" w:hAnsi="Arial" w:cs="Arial"/>
                <w:color w:val="000000"/>
              </w:rPr>
            </w:pPr>
            <w:r>
              <w:rPr>
                <w:rFonts w:ascii="Arial" w:hAnsi="Arial" w:cs="Arial"/>
                <w:color w:val="000000"/>
              </w:rPr>
              <w:t>ZA</w:t>
            </w:r>
          </w:p>
        </w:tc>
      </w:tr>
      <w:tr w:rsidRPr="00790280" w:rsidR="00B323C4" w:rsidTr="002729B7">
        <w:trPr>
          <w:trHeight w:val="511"/>
        </w:trPr>
        <w:tc>
          <w:tcPr>
            <w:tcW w:w="833" w:type="dxa"/>
            <w:shd w:val="clear" w:color="auto" w:fill="auto"/>
            <w:noWrap/>
            <w:vAlign w:val="center"/>
          </w:tcPr>
          <w:p w:rsidRPr="00790280" w:rsidR="00B323C4" w:rsidP="002729B7" w:rsidRDefault="00B323C4">
            <w:pPr>
              <w:jc w:val="center"/>
              <w:rPr>
                <w:rFonts w:ascii="Arial" w:hAnsi="Arial" w:cs="Arial"/>
                <w:bCs/>
              </w:rPr>
            </w:pPr>
            <w:r w:rsidRPr="00790280">
              <w:rPr>
                <w:rFonts w:ascii="Arial" w:hAnsi="Arial" w:cs="Arial"/>
                <w:bCs/>
              </w:rPr>
              <w:t>159.</w:t>
            </w:r>
          </w:p>
        </w:tc>
        <w:tc>
          <w:tcPr>
            <w:tcW w:w="4310"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 xml:space="preserve">VJERICA MUSULIN, </w:t>
            </w:r>
            <w:proofErr w:type="spellStart"/>
            <w:r w:rsidRPr="00790280">
              <w:rPr>
                <w:rFonts w:ascii="Arial" w:hAnsi="Arial" w:cs="Arial"/>
                <w:color w:val="000000"/>
              </w:rPr>
              <w:t>Staševica</w:t>
            </w:r>
            <w:proofErr w:type="spellEnd"/>
          </w:p>
        </w:tc>
        <w:tc>
          <w:tcPr>
            <w:tcW w:w="1969" w:type="dxa"/>
            <w:shd w:val="clear" w:color="auto" w:fill="auto"/>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47935831843</w:t>
            </w:r>
          </w:p>
        </w:tc>
        <w:tc>
          <w:tcPr>
            <w:tcW w:w="1751" w:type="dxa"/>
            <w:shd w:val="clear" w:color="auto" w:fill="auto"/>
            <w:noWrap/>
            <w:vAlign w:val="center"/>
          </w:tcPr>
          <w:p w:rsidRPr="00790280" w:rsidR="00B323C4" w:rsidP="002729B7" w:rsidRDefault="00B323C4">
            <w:pPr>
              <w:jc w:val="center"/>
              <w:rPr>
                <w:rFonts w:ascii="Arial" w:hAnsi="Arial" w:cs="Arial"/>
                <w:color w:val="000000"/>
              </w:rPr>
            </w:pPr>
            <w:r w:rsidRPr="00790280">
              <w:rPr>
                <w:rFonts w:ascii="Arial" w:hAnsi="Arial" w:cs="Arial"/>
                <w:color w:val="000000"/>
              </w:rPr>
              <w:t>4.432,40</w:t>
            </w:r>
          </w:p>
        </w:tc>
        <w:tc>
          <w:tcPr>
            <w:tcW w:w="1497" w:type="dxa"/>
            <w:vAlign w:val="center"/>
          </w:tcPr>
          <w:p w:rsidRPr="00B323C4" w:rsidR="00B323C4" w:rsidP="002729B7" w:rsidRDefault="00B323C4">
            <w:pPr>
              <w:jc w:val="center"/>
              <w:rPr>
                <w:rFonts w:ascii="Arial" w:hAnsi="Arial" w:cs="Arial"/>
                <w:color w:val="000000"/>
              </w:rP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160.</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VOJKO FRANIĆ,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70593911929</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7.541,40</w:t>
            </w:r>
          </w:p>
        </w:tc>
        <w:tc>
          <w:tcPr>
            <w:tcW w:w="1497" w:type="dxa"/>
            <w:vAlign w:val="center"/>
          </w:tcPr>
          <w:p w:rsidR="009479B4" w:rsidP="002729B7" w:rsidRDefault="009479B4">
            <w:pPr>
              <w:jc w:val="center"/>
            </w:pPr>
            <w:r w:rsidRPr="00A65ECD">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161.</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ZDENKO ZLOIĆ, Metković</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69407296506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2.058,77</w:t>
            </w:r>
          </w:p>
        </w:tc>
        <w:tc>
          <w:tcPr>
            <w:tcW w:w="1497" w:type="dxa"/>
            <w:vAlign w:val="center"/>
          </w:tcPr>
          <w:p w:rsidR="009479B4" w:rsidP="002729B7" w:rsidRDefault="009479B4">
            <w:pPr>
              <w:jc w:val="center"/>
            </w:pPr>
            <w:r w:rsidRPr="00A65ECD">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162.</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ZLATAN POLIĆ,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51853300208</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2.610,00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163.</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ZLATAN POLIĆ,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34888159106</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2.610,00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164.</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ZORAN ŠALINOVIĆ,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24975793286</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4.325,00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165.</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 xml:space="preserve">ZORAN VUKUŠIĆ, </w:t>
            </w:r>
            <w:proofErr w:type="spellStart"/>
            <w:r w:rsidRPr="00790280">
              <w:rPr>
                <w:rFonts w:ascii="Arial" w:hAnsi="Arial" w:cs="Arial"/>
                <w:color w:val="000000"/>
              </w:rPr>
              <w:t>Otrić</w:t>
            </w:r>
            <w:proofErr w:type="spellEnd"/>
            <w:r w:rsidRPr="00790280">
              <w:rPr>
                <w:rFonts w:ascii="Arial" w:hAnsi="Arial" w:cs="Arial"/>
                <w:color w:val="000000"/>
              </w:rPr>
              <w:t>-</w:t>
            </w:r>
            <w:proofErr w:type="spellStart"/>
            <w:r w:rsidRPr="00790280">
              <w:rPr>
                <w:rFonts w:ascii="Arial" w:hAnsi="Arial" w:cs="Arial"/>
                <w:color w:val="000000"/>
              </w:rPr>
              <w:t>Seoci</w:t>
            </w:r>
            <w:proofErr w:type="spellEnd"/>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57462829806</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3.167,80</w:t>
            </w:r>
          </w:p>
        </w:tc>
        <w:tc>
          <w:tcPr>
            <w:tcW w:w="1497" w:type="dxa"/>
            <w:vAlign w:val="center"/>
          </w:tcPr>
          <w:p w:rsidR="009479B4" w:rsidP="002729B7" w:rsidRDefault="009479B4">
            <w:pPr>
              <w:jc w:val="center"/>
            </w:pPr>
            <w:r w:rsidRPr="00327805">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166.</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ŽELJKO BARBIR,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76583046262</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9.687,10</w:t>
            </w:r>
          </w:p>
        </w:tc>
        <w:tc>
          <w:tcPr>
            <w:tcW w:w="1497" w:type="dxa"/>
            <w:vAlign w:val="center"/>
          </w:tcPr>
          <w:p w:rsidR="009479B4" w:rsidP="002729B7" w:rsidRDefault="009479B4">
            <w:pPr>
              <w:jc w:val="center"/>
            </w:pPr>
            <w:r w:rsidRPr="00327805">
              <w:rPr>
                <w:rFonts w:ascii="Arial" w:hAnsi="Arial" w:cs="Arial"/>
                <w:color w:val="000000"/>
              </w:rPr>
              <w:t>ZA</w:t>
            </w: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167.</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ŽELJKO KEŽIĆ, Ploče</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87803464681</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1.627,30</w:t>
            </w:r>
          </w:p>
        </w:tc>
        <w:tc>
          <w:tcPr>
            <w:tcW w:w="1497" w:type="dxa"/>
            <w:vAlign w:val="center"/>
          </w:tcPr>
          <w:p w:rsidR="002B1973" w:rsidP="002729B7" w:rsidRDefault="002B1973">
            <w:pPr>
              <w:jc w:val="center"/>
            </w:pPr>
          </w:p>
        </w:tc>
      </w:tr>
      <w:tr w:rsidRPr="00790280" w:rsidR="002B1973" w:rsidTr="002729B7">
        <w:trPr>
          <w:trHeight w:val="511"/>
        </w:trPr>
        <w:tc>
          <w:tcPr>
            <w:tcW w:w="833" w:type="dxa"/>
            <w:shd w:val="clear" w:color="auto" w:fill="auto"/>
            <w:noWrap/>
            <w:vAlign w:val="center"/>
          </w:tcPr>
          <w:p w:rsidRPr="00790280" w:rsidR="002B1973" w:rsidP="002729B7" w:rsidRDefault="002B1973">
            <w:pPr>
              <w:jc w:val="center"/>
              <w:rPr>
                <w:rFonts w:ascii="Arial" w:hAnsi="Arial" w:cs="Arial"/>
                <w:bCs/>
              </w:rPr>
            </w:pPr>
            <w:r w:rsidRPr="00790280">
              <w:rPr>
                <w:rFonts w:ascii="Arial" w:hAnsi="Arial" w:cs="Arial"/>
                <w:bCs/>
              </w:rPr>
              <w:t>168.</w:t>
            </w:r>
          </w:p>
        </w:tc>
        <w:tc>
          <w:tcPr>
            <w:tcW w:w="4310"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ŽELJKO POLIĆ, Vrgorac</w:t>
            </w:r>
          </w:p>
        </w:tc>
        <w:tc>
          <w:tcPr>
            <w:tcW w:w="1969" w:type="dxa"/>
            <w:shd w:val="clear" w:color="auto" w:fill="auto"/>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34888159106</w:t>
            </w:r>
          </w:p>
        </w:tc>
        <w:tc>
          <w:tcPr>
            <w:tcW w:w="1751" w:type="dxa"/>
            <w:shd w:val="clear" w:color="auto" w:fill="auto"/>
            <w:noWrap/>
            <w:vAlign w:val="center"/>
          </w:tcPr>
          <w:p w:rsidRPr="00790280" w:rsidR="002B1973" w:rsidP="002729B7" w:rsidRDefault="002B1973">
            <w:pPr>
              <w:jc w:val="center"/>
              <w:rPr>
                <w:rFonts w:ascii="Arial" w:hAnsi="Arial" w:cs="Arial"/>
                <w:color w:val="000000"/>
              </w:rPr>
            </w:pPr>
            <w:r w:rsidRPr="00790280">
              <w:rPr>
                <w:rFonts w:ascii="Arial" w:hAnsi="Arial" w:cs="Arial"/>
                <w:color w:val="000000"/>
              </w:rPr>
              <w:t>5.220,00</w:t>
            </w:r>
          </w:p>
        </w:tc>
        <w:tc>
          <w:tcPr>
            <w:tcW w:w="1497" w:type="dxa"/>
            <w:vAlign w:val="center"/>
          </w:tcPr>
          <w:p w:rsidR="002B1973" w:rsidP="002729B7" w:rsidRDefault="002B1973">
            <w:pPr>
              <w:jc w:val="center"/>
            </w:pP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169.</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ŽIVKO BARBIR,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12438987661</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7.367,20</w:t>
            </w:r>
          </w:p>
        </w:tc>
        <w:tc>
          <w:tcPr>
            <w:tcW w:w="1497" w:type="dxa"/>
            <w:vAlign w:val="center"/>
          </w:tcPr>
          <w:p w:rsidR="009479B4" w:rsidP="002729B7" w:rsidRDefault="009479B4">
            <w:pPr>
              <w:jc w:val="center"/>
            </w:pPr>
            <w:r w:rsidRPr="00657F92">
              <w:rPr>
                <w:rFonts w:ascii="Arial" w:hAnsi="Arial" w:cs="Arial"/>
                <w:color w:val="000000"/>
              </w:rPr>
              <w:t>ZA</w:t>
            </w:r>
          </w:p>
        </w:tc>
      </w:tr>
      <w:tr w:rsidRPr="00790280" w:rsidR="009479B4" w:rsidTr="002729B7">
        <w:trPr>
          <w:trHeight w:val="511"/>
        </w:trPr>
        <w:tc>
          <w:tcPr>
            <w:tcW w:w="833" w:type="dxa"/>
            <w:shd w:val="clear" w:color="auto" w:fill="auto"/>
            <w:noWrap/>
            <w:vAlign w:val="center"/>
          </w:tcPr>
          <w:p w:rsidRPr="00790280" w:rsidR="009479B4" w:rsidP="002729B7" w:rsidRDefault="009479B4">
            <w:pPr>
              <w:jc w:val="center"/>
              <w:rPr>
                <w:rFonts w:ascii="Arial" w:hAnsi="Arial" w:cs="Arial"/>
                <w:bCs/>
              </w:rPr>
            </w:pPr>
            <w:r w:rsidRPr="00790280">
              <w:rPr>
                <w:rFonts w:ascii="Arial" w:hAnsi="Arial" w:cs="Arial"/>
                <w:bCs/>
              </w:rPr>
              <w:t>170.</w:t>
            </w:r>
          </w:p>
        </w:tc>
        <w:tc>
          <w:tcPr>
            <w:tcW w:w="4310"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ŽIVKO CIKOJA, Vrgorac</w:t>
            </w:r>
          </w:p>
        </w:tc>
        <w:tc>
          <w:tcPr>
            <w:tcW w:w="1969" w:type="dxa"/>
            <w:shd w:val="clear" w:color="auto" w:fill="auto"/>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78948045859</w:t>
            </w:r>
          </w:p>
        </w:tc>
        <w:tc>
          <w:tcPr>
            <w:tcW w:w="1751" w:type="dxa"/>
            <w:shd w:val="clear" w:color="auto" w:fill="auto"/>
            <w:noWrap/>
            <w:vAlign w:val="center"/>
          </w:tcPr>
          <w:p w:rsidRPr="00790280" w:rsidR="009479B4" w:rsidP="002729B7" w:rsidRDefault="009479B4">
            <w:pPr>
              <w:jc w:val="center"/>
              <w:rPr>
                <w:rFonts w:ascii="Arial" w:hAnsi="Arial" w:cs="Arial"/>
                <w:color w:val="000000"/>
              </w:rPr>
            </w:pPr>
            <w:r w:rsidRPr="00790280">
              <w:rPr>
                <w:rFonts w:ascii="Arial" w:hAnsi="Arial" w:cs="Arial"/>
                <w:color w:val="000000"/>
              </w:rPr>
              <w:t>3.010,80</w:t>
            </w:r>
          </w:p>
        </w:tc>
        <w:tc>
          <w:tcPr>
            <w:tcW w:w="1497" w:type="dxa"/>
            <w:vAlign w:val="center"/>
          </w:tcPr>
          <w:p w:rsidR="009479B4" w:rsidP="002729B7" w:rsidRDefault="009479B4">
            <w:pPr>
              <w:jc w:val="center"/>
            </w:pPr>
            <w:r w:rsidRPr="00657F92">
              <w:rPr>
                <w:rFonts w:ascii="Arial" w:hAnsi="Arial" w:cs="Arial"/>
                <w:color w:val="000000"/>
              </w:rPr>
              <w:t>ZA</w:t>
            </w:r>
          </w:p>
        </w:tc>
      </w:tr>
      <w:tr w:rsidRPr="00790280" w:rsidR="003C1439" w:rsidTr="00684AC7">
        <w:trPr>
          <w:trHeight w:val="546"/>
        </w:trPr>
        <w:tc>
          <w:tcPr>
            <w:tcW w:w="7112" w:type="dxa"/>
            <w:gridSpan w:val="3"/>
            <w:shd w:val="clear" w:color="auto" w:fill="auto"/>
            <w:noWrap/>
            <w:vAlign w:val="center"/>
            <w:hideMark/>
          </w:tcPr>
          <w:p w:rsidRPr="00DB496B" w:rsidR="003C1439" w:rsidP="00684AC7" w:rsidRDefault="003C1439">
            <w:pPr>
              <w:jc w:val="center"/>
              <w:rPr>
                <w:rFonts w:ascii="Arial" w:hAnsi="Arial" w:cs="Arial"/>
                <w:bCs/>
              </w:rPr>
            </w:pPr>
            <w:r w:rsidRPr="00DB496B">
              <w:rPr>
                <w:rFonts w:ascii="Arial" w:hAnsi="Arial" w:cs="Arial"/>
                <w:bCs/>
              </w:rPr>
              <w:t>SVEUKUPNO  BROJ  GLASOVA</w:t>
            </w:r>
          </w:p>
        </w:tc>
        <w:tc>
          <w:tcPr>
            <w:tcW w:w="1751" w:type="dxa"/>
            <w:shd w:val="clear" w:color="auto" w:fill="auto"/>
            <w:noWrap/>
            <w:vAlign w:val="center"/>
            <w:hideMark/>
          </w:tcPr>
          <w:p w:rsidRPr="00DB496B" w:rsidR="003C1439" w:rsidP="00684AC7" w:rsidRDefault="003C1439">
            <w:pPr>
              <w:jc w:val="center"/>
              <w:rPr>
                <w:rFonts w:ascii="Arial" w:hAnsi="Arial" w:cs="Arial"/>
                <w:bCs/>
              </w:rPr>
            </w:pPr>
            <w:r w:rsidRPr="00DB496B">
              <w:rPr>
                <w:rFonts w:ascii="Arial" w:hAnsi="Arial" w:cs="Arial"/>
                <w:bCs/>
                <w:color w:val="000000"/>
              </w:rPr>
              <w:t>10.245.162,90</w:t>
            </w:r>
          </w:p>
        </w:tc>
        <w:tc>
          <w:tcPr>
            <w:tcW w:w="1497" w:type="dxa"/>
            <w:vAlign w:val="center"/>
          </w:tcPr>
          <w:p w:rsidRPr="00790280" w:rsidR="003C1439" w:rsidP="002729B7" w:rsidRDefault="003C1439">
            <w:pPr>
              <w:jc w:val="center"/>
              <w:rPr>
                <w:rFonts w:ascii="Arial" w:hAnsi="Arial" w:cs="Arial"/>
                <w:b/>
                <w:bCs/>
                <w:color w:val="000000"/>
              </w:rPr>
            </w:pPr>
          </w:p>
        </w:tc>
      </w:tr>
    </w:tbl>
    <w:p w:rsidR="002729B7" w:rsidP="00E161B5" w:rsidRDefault="002729B7">
      <w:pPr>
        <w:ind w:firstLine="709"/>
        <w:jc w:val="both"/>
        <w:rPr>
          <w:rFonts w:ascii="Arial" w:hAnsi="Arial" w:cs="Arial"/>
        </w:rPr>
      </w:pPr>
    </w:p>
    <w:p w:rsidRPr="00E161B5" w:rsidR="00E161B5" w:rsidP="00E161B5" w:rsidRDefault="00E161B5">
      <w:pPr>
        <w:ind w:firstLine="709"/>
        <w:jc w:val="both"/>
        <w:rPr>
          <w:rFonts w:ascii="Arial" w:hAnsi="Arial" w:cs="Arial"/>
        </w:rPr>
      </w:pPr>
      <w:r w:rsidRPr="00E161B5">
        <w:rPr>
          <w:rFonts w:ascii="Arial" w:hAnsi="Arial" w:cs="Arial"/>
        </w:rPr>
        <w:lastRenderedPageBreak/>
        <w:t>Sud utvrđuje da je u 2. skupini (vjerovnici 2. višeg isplatnog reda), koju čini 17</w:t>
      </w:r>
      <w:r w:rsidR="00B84B08">
        <w:rPr>
          <w:rFonts w:ascii="Arial" w:hAnsi="Arial" w:cs="Arial"/>
        </w:rPr>
        <w:t>0</w:t>
      </w:r>
      <w:r w:rsidRPr="00E161B5">
        <w:rPr>
          <w:rFonts w:ascii="Arial" w:hAnsi="Arial" w:cs="Arial"/>
        </w:rPr>
        <w:t xml:space="preserve">. vjerovnik s ukupnom utvrđenim iznosom tražbina od </w:t>
      </w:r>
      <w:r w:rsidRPr="00FE2C22">
        <w:rPr>
          <w:rFonts w:ascii="Arial" w:hAnsi="Arial" w:cs="Arial"/>
          <w:bCs/>
          <w:color w:val="000000"/>
        </w:rPr>
        <w:t>10.245.162,90</w:t>
      </w:r>
      <w:r w:rsidRPr="00E161B5">
        <w:rPr>
          <w:rFonts w:ascii="Arial" w:hAnsi="Arial" w:cs="Arial"/>
          <w:b/>
          <w:bCs/>
          <w:color w:val="000000"/>
        </w:rPr>
        <w:t xml:space="preserve"> </w:t>
      </w:r>
      <w:r w:rsidRPr="00E161B5">
        <w:rPr>
          <w:rFonts w:ascii="Arial" w:hAnsi="Arial" w:cs="Arial"/>
        </w:rPr>
        <w:t>kuna glasovanju pristupil</w:t>
      </w:r>
      <w:r w:rsidR="00FE2C22">
        <w:rPr>
          <w:rFonts w:ascii="Arial" w:hAnsi="Arial" w:cs="Arial"/>
        </w:rPr>
        <w:t>o 9</w:t>
      </w:r>
      <w:r w:rsidR="005E227C">
        <w:rPr>
          <w:rFonts w:ascii="Arial" w:hAnsi="Arial" w:cs="Arial"/>
        </w:rPr>
        <w:t>0</w:t>
      </w:r>
      <w:r w:rsidR="00FE2C22">
        <w:rPr>
          <w:rFonts w:ascii="Arial" w:hAnsi="Arial" w:cs="Arial"/>
        </w:rPr>
        <w:t xml:space="preserve"> vjerovnik</w:t>
      </w:r>
      <w:r w:rsidR="005E227C">
        <w:rPr>
          <w:rFonts w:ascii="Arial" w:hAnsi="Arial" w:cs="Arial"/>
        </w:rPr>
        <w:t>a</w:t>
      </w:r>
      <w:r w:rsidRPr="00E161B5">
        <w:rPr>
          <w:rFonts w:ascii="Arial" w:hAnsi="Arial" w:cs="Arial"/>
        </w:rPr>
        <w:t>, od kojih je:</w:t>
      </w:r>
    </w:p>
    <w:p w:rsidRPr="00B84B08" w:rsidR="00E161B5" w:rsidP="00E161B5" w:rsidRDefault="00E161B5">
      <w:pPr>
        <w:spacing w:before="220"/>
        <w:ind w:firstLine="709"/>
        <w:jc w:val="both"/>
        <w:rPr>
          <w:rFonts w:ascii="Arial" w:hAnsi="Arial" w:cs="Arial"/>
        </w:rPr>
      </w:pPr>
      <w:r w:rsidRPr="00B84B08">
        <w:rPr>
          <w:rFonts w:ascii="Arial" w:hAnsi="Arial" w:cs="Arial"/>
        </w:rPr>
        <w:t xml:space="preserve">a) ZA prihvaćanje stečajnog plana glasovalo </w:t>
      </w:r>
      <w:r w:rsidRPr="00B84B08" w:rsidR="00FE2C22">
        <w:rPr>
          <w:rFonts w:ascii="Arial" w:hAnsi="Arial" w:cs="Arial"/>
        </w:rPr>
        <w:t>9</w:t>
      </w:r>
      <w:r w:rsidR="005E227C">
        <w:rPr>
          <w:rFonts w:ascii="Arial" w:hAnsi="Arial" w:cs="Arial"/>
        </w:rPr>
        <w:t>0</w:t>
      </w:r>
      <w:r w:rsidRPr="00B84B08">
        <w:rPr>
          <w:rFonts w:ascii="Arial" w:hAnsi="Arial" w:cs="Arial"/>
        </w:rPr>
        <w:t xml:space="preserve"> vjerovnik</w:t>
      </w:r>
      <w:r w:rsidR="005E227C">
        <w:rPr>
          <w:rFonts w:ascii="Arial" w:hAnsi="Arial" w:cs="Arial"/>
        </w:rPr>
        <w:t>a</w:t>
      </w:r>
      <w:r w:rsidRPr="00B84B08">
        <w:rPr>
          <w:rFonts w:ascii="Arial" w:hAnsi="Arial" w:cs="Arial"/>
        </w:rPr>
        <w:t xml:space="preserve"> s ukupno utvrđenim iznosom tražbina od </w:t>
      </w:r>
      <w:r w:rsidR="00523917">
        <w:rPr>
          <w:rFonts w:ascii="Arial" w:hAnsi="Arial" w:cs="Arial"/>
        </w:rPr>
        <w:t>7.634.537,79</w:t>
      </w:r>
      <w:r w:rsidRPr="00B84B08">
        <w:rPr>
          <w:rFonts w:ascii="Arial" w:hAnsi="Arial" w:cs="Arial"/>
          <w:b/>
          <w:kern w:val="16"/>
        </w:rPr>
        <w:t xml:space="preserve"> </w:t>
      </w:r>
      <w:r w:rsidRPr="00B84B08">
        <w:rPr>
          <w:rFonts w:ascii="Arial" w:hAnsi="Arial" w:cs="Arial"/>
        </w:rPr>
        <w:t xml:space="preserve">kuna, </w:t>
      </w:r>
    </w:p>
    <w:p w:rsidR="00B84B08" w:rsidP="00E161B5" w:rsidRDefault="00E161B5">
      <w:pPr>
        <w:spacing w:before="220"/>
        <w:ind w:firstLine="709"/>
        <w:jc w:val="both"/>
        <w:rPr>
          <w:rFonts w:ascii="Arial" w:hAnsi="Arial" w:cs="Arial"/>
        </w:rPr>
      </w:pPr>
      <w:r w:rsidRPr="00B84B08">
        <w:rPr>
          <w:rFonts w:ascii="Arial" w:hAnsi="Arial" w:cs="Arial"/>
        </w:rPr>
        <w:t xml:space="preserve">b) PROTIV prihvaćanja stečajnog plana </w:t>
      </w:r>
      <w:r w:rsidRPr="00B84B08" w:rsidR="00FE2C22">
        <w:rPr>
          <w:rFonts w:ascii="Arial" w:hAnsi="Arial" w:cs="Arial"/>
        </w:rPr>
        <w:t>nije glasovao niti jedan vjerovnik</w:t>
      </w:r>
      <w:r w:rsidR="00B84B08">
        <w:rPr>
          <w:rFonts w:ascii="Arial" w:hAnsi="Arial" w:cs="Arial"/>
        </w:rPr>
        <w:t>.</w:t>
      </w:r>
    </w:p>
    <w:p w:rsidRPr="001F5199" w:rsidR="00E161B5" w:rsidP="00E161B5" w:rsidRDefault="00FE2C22">
      <w:pPr>
        <w:spacing w:before="220"/>
        <w:ind w:firstLine="709"/>
        <w:jc w:val="both"/>
        <w:rPr>
          <w:rFonts w:ascii="Arial" w:hAnsi="Arial" w:cs="Arial"/>
        </w:rPr>
      </w:pPr>
      <w:r w:rsidRPr="00B84B08">
        <w:rPr>
          <w:rFonts w:ascii="Arial" w:hAnsi="Arial" w:cs="Arial"/>
        </w:rPr>
        <w:t xml:space="preserve"> </w:t>
      </w:r>
      <w:r w:rsidRPr="001F5199" w:rsidR="00E161B5">
        <w:rPr>
          <w:rFonts w:ascii="Arial" w:hAnsi="Arial" w:cs="Arial"/>
        </w:rPr>
        <w:t xml:space="preserve">Slijedom navedenog, sud utvrđuje da u </w:t>
      </w:r>
      <w:r w:rsidR="00E161B5">
        <w:rPr>
          <w:rFonts w:ascii="Arial" w:hAnsi="Arial" w:cs="Arial"/>
        </w:rPr>
        <w:t>2</w:t>
      </w:r>
      <w:r w:rsidRPr="001F5199" w:rsidR="00E161B5">
        <w:rPr>
          <w:rFonts w:ascii="Arial" w:hAnsi="Arial" w:cs="Arial"/>
        </w:rPr>
        <w:t xml:space="preserve">. skupini zbroj tražbina vjerovnika koji su glasovali ZA prihvaćanje stečajnog plana iznosi </w:t>
      </w:r>
      <w:r w:rsidR="00523917">
        <w:rPr>
          <w:rFonts w:ascii="Arial" w:hAnsi="Arial" w:cs="Arial"/>
        </w:rPr>
        <w:t>7.634.537,79</w:t>
      </w:r>
      <w:r w:rsidRPr="00B84B08" w:rsidR="00523917">
        <w:rPr>
          <w:rFonts w:ascii="Arial" w:hAnsi="Arial" w:cs="Arial"/>
          <w:b/>
          <w:kern w:val="16"/>
        </w:rPr>
        <w:t xml:space="preserve"> </w:t>
      </w:r>
      <w:r w:rsidRPr="001F5199" w:rsidR="00E161B5">
        <w:rPr>
          <w:rFonts w:ascii="Arial" w:hAnsi="Arial" w:cs="Arial"/>
        </w:rPr>
        <w:t xml:space="preserve">kuna, a vjerovnika koji su glasovali PROTIV iznosi </w:t>
      </w:r>
      <w:r>
        <w:rPr>
          <w:rFonts w:ascii="Arial" w:hAnsi="Arial" w:cs="Arial"/>
        </w:rPr>
        <w:t>0,00</w:t>
      </w:r>
      <w:r w:rsidR="00E161B5">
        <w:rPr>
          <w:rFonts w:ascii="Arial" w:hAnsi="Arial" w:cs="Arial"/>
        </w:rPr>
        <w:t xml:space="preserve"> </w:t>
      </w:r>
      <w:r w:rsidRPr="001F5199" w:rsidR="00E161B5">
        <w:rPr>
          <w:rFonts w:ascii="Arial" w:hAnsi="Arial" w:cs="Arial"/>
        </w:rPr>
        <w:t xml:space="preserve">kuna.  </w:t>
      </w:r>
    </w:p>
    <w:p w:rsidRPr="001F5199" w:rsidR="00E161B5" w:rsidP="00E161B5" w:rsidRDefault="00E161B5">
      <w:pPr>
        <w:spacing w:before="220"/>
        <w:ind w:firstLine="709"/>
        <w:jc w:val="both"/>
        <w:rPr>
          <w:rFonts w:ascii="Arial" w:hAnsi="Arial" w:cs="Arial"/>
        </w:rPr>
      </w:pPr>
      <w:r w:rsidRPr="001F5199">
        <w:rPr>
          <w:rFonts w:ascii="Arial" w:hAnsi="Arial" w:cs="Arial"/>
        </w:rPr>
        <w:t xml:space="preserve">Stoga se utvrđuje da je sukladno članku 330. SZ-a stečajni plan u </w:t>
      </w:r>
      <w:r w:rsidR="00B84B08">
        <w:rPr>
          <w:rFonts w:ascii="Arial" w:hAnsi="Arial" w:cs="Arial"/>
        </w:rPr>
        <w:t>drugoj</w:t>
      </w:r>
      <w:r w:rsidRPr="001F5199">
        <w:rPr>
          <w:rFonts w:ascii="Arial" w:hAnsi="Arial" w:cs="Arial"/>
        </w:rPr>
        <w:t xml:space="preserve"> skupini vjerovnika prihvaćen.</w:t>
      </w:r>
    </w:p>
    <w:p w:rsidRPr="001F5199" w:rsidR="006D1CB7" w:rsidP="007A4295" w:rsidRDefault="006D1CB7">
      <w:pPr>
        <w:spacing w:before="200"/>
        <w:ind w:firstLine="709"/>
        <w:jc w:val="both"/>
        <w:rPr>
          <w:rFonts w:ascii="Arial" w:hAnsi="Arial" w:cs="Arial"/>
        </w:rPr>
      </w:pPr>
      <w:r w:rsidRPr="001F5199">
        <w:rPr>
          <w:rFonts w:ascii="Arial" w:hAnsi="Arial" w:cs="Arial"/>
        </w:rPr>
        <w:t xml:space="preserve">Sud donosi </w:t>
      </w:r>
    </w:p>
    <w:p w:rsidRPr="001F5199" w:rsidR="006D1CB7" w:rsidP="006D1CB7" w:rsidRDefault="006D1CB7">
      <w:pPr>
        <w:spacing w:before="200"/>
        <w:jc w:val="center"/>
        <w:rPr>
          <w:rFonts w:ascii="Arial" w:hAnsi="Arial" w:cs="Arial"/>
        </w:rPr>
      </w:pPr>
      <w:r w:rsidRPr="001F5199">
        <w:rPr>
          <w:rFonts w:ascii="Arial" w:hAnsi="Arial" w:cs="Arial"/>
          <w:spacing w:val="60"/>
        </w:rPr>
        <w:t>zaključak</w:t>
      </w:r>
    </w:p>
    <w:p w:rsidRPr="001F5199" w:rsidR="00BD2CB2" w:rsidP="00DE3E34" w:rsidRDefault="006D1CB7">
      <w:pPr>
        <w:spacing w:before="200"/>
        <w:ind w:firstLine="720"/>
        <w:jc w:val="both"/>
        <w:rPr>
          <w:rFonts w:ascii="Arial" w:hAnsi="Arial" w:cs="Arial"/>
        </w:rPr>
      </w:pPr>
      <w:r w:rsidRPr="001F5199">
        <w:rPr>
          <w:rFonts w:ascii="Arial" w:hAnsi="Arial" w:cs="Arial"/>
        </w:rPr>
        <w:t xml:space="preserve">Budući da je u </w:t>
      </w:r>
      <w:r w:rsidRPr="00FE2C22" w:rsidR="00FE2C22">
        <w:rPr>
          <w:rFonts w:ascii="Arial" w:hAnsi="Arial" w:cs="Arial"/>
        </w:rPr>
        <w:t>obje skupine</w:t>
      </w:r>
      <w:r w:rsidRPr="00FE2C22">
        <w:rPr>
          <w:rFonts w:ascii="Arial" w:hAnsi="Arial" w:cs="Arial"/>
        </w:rPr>
        <w:t xml:space="preserve"> za </w:t>
      </w:r>
      <w:r w:rsidRPr="001F5199">
        <w:rPr>
          <w:rFonts w:ascii="Arial" w:hAnsi="Arial" w:cs="Arial"/>
        </w:rPr>
        <w:t>prihvaćanje stečajnog plana glasovala potrebna većina vjerovnika iz članka 330. SZ-a utvrđuje se da su vjerovnici sa potrebnim većinama prihvatili stečajni plan.</w:t>
      </w:r>
    </w:p>
    <w:p w:rsidRPr="001F5199" w:rsidR="00BD2CB2" w:rsidP="00322DB3" w:rsidRDefault="00BD2CB2">
      <w:pPr>
        <w:spacing w:before="220"/>
        <w:ind w:firstLine="709"/>
        <w:jc w:val="both"/>
        <w:rPr>
          <w:rFonts w:ascii="Arial" w:hAnsi="Arial" w:cs="Arial"/>
        </w:rPr>
      </w:pPr>
      <w:r w:rsidRPr="001F5199">
        <w:rPr>
          <w:rFonts w:ascii="Arial" w:hAnsi="Arial" w:cs="Arial"/>
        </w:rPr>
        <w:t>Prije odluke suda o potvrdi stečajnog plana, a u smislu članka 334. SZ-a, pristupa se saslušanju stečajne upraviteljice</w:t>
      </w:r>
      <w:r w:rsidR="0068545F">
        <w:rPr>
          <w:rFonts w:ascii="Arial" w:hAnsi="Arial" w:cs="Arial"/>
        </w:rPr>
        <w:t xml:space="preserve"> </w:t>
      </w:r>
      <w:r w:rsidRPr="0068545F" w:rsidR="0068545F">
        <w:rPr>
          <w:rFonts w:ascii="Arial" w:hAnsi="Arial" w:cs="Arial"/>
        </w:rPr>
        <w:t xml:space="preserve">i </w:t>
      </w:r>
      <w:r w:rsidR="0068545F">
        <w:rPr>
          <w:rFonts w:ascii="Arial" w:hAnsi="Arial" w:cs="Arial"/>
        </w:rPr>
        <w:t>prisutnih</w:t>
      </w:r>
      <w:r w:rsidRPr="0068545F" w:rsidR="0068545F">
        <w:rPr>
          <w:rFonts w:ascii="Arial" w:hAnsi="Arial" w:cs="Arial"/>
        </w:rPr>
        <w:t xml:space="preserve"> članova Odbora vjerovnika</w:t>
      </w:r>
      <w:r w:rsidR="0068545F">
        <w:rPr>
          <w:rFonts w:ascii="Arial" w:hAnsi="Arial" w:cs="Arial"/>
        </w:rPr>
        <w:t>.</w:t>
      </w:r>
    </w:p>
    <w:p w:rsidRPr="001F5199" w:rsidR="00085BFE" w:rsidP="00B16E07" w:rsidRDefault="00085BFE">
      <w:pPr>
        <w:spacing w:before="220"/>
        <w:ind w:firstLine="709"/>
        <w:jc w:val="both"/>
        <w:rPr>
          <w:rFonts w:ascii="Arial" w:hAnsi="Arial" w:cs="Arial"/>
        </w:rPr>
      </w:pPr>
      <w:r w:rsidRPr="001F5199">
        <w:rPr>
          <w:rFonts w:ascii="Arial" w:hAnsi="Arial" w:cs="Arial"/>
        </w:rPr>
        <w:t xml:space="preserve">Stečajna upraviteljica </w:t>
      </w:r>
      <w:r w:rsidR="007A4295">
        <w:rPr>
          <w:rFonts w:ascii="Arial" w:hAnsi="Arial" w:cs="Arial"/>
        </w:rPr>
        <w:t>n</w:t>
      </w:r>
      <w:r w:rsidR="00B16E07">
        <w:rPr>
          <w:rFonts w:ascii="Arial" w:hAnsi="Arial" w:cs="Arial"/>
        </w:rPr>
        <w:t>avodi da je s</w:t>
      </w:r>
      <w:r w:rsidRPr="00B16E07" w:rsidR="00B16E07">
        <w:rPr>
          <w:rFonts w:ascii="Arial" w:hAnsi="Arial" w:cs="Arial"/>
        </w:rPr>
        <w:t xml:space="preserve">tečajni plan za tvrtku </w:t>
      </w:r>
      <w:proofErr w:type="spellStart"/>
      <w:r w:rsidRPr="00B16E07" w:rsidR="00B16E07">
        <w:rPr>
          <w:rFonts w:ascii="Arial" w:hAnsi="Arial" w:cs="Arial"/>
        </w:rPr>
        <w:t>Vrgorka</w:t>
      </w:r>
      <w:proofErr w:type="spellEnd"/>
      <w:r w:rsidRPr="00B16E07" w:rsidR="00B16E07">
        <w:rPr>
          <w:rFonts w:ascii="Arial" w:hAnsi="Arial" w:cs="Arial"/>
        </w:rPr>
        <w:t>-vinarija d.d. u stečaju rađen je na osnovu provedene sveobuhvatne ekonomske analize dosadašnjeg poslovanja Stečajnog dužnika, kao i projekcije poslovanja po izlasku iz stečaja, gdje se uključuje analiza stanja koja obuhvaća uzroke koji su doveli do stečaja dužnika, njegov sadašnji financijski položaj, njegovu imovinu, kao i sve njegove dosadašnje obveze, te predstavlja osnovu Stečajnog plana u kojoj su predviđena okvirna financijska ulaganja investitora u modernizaciju proizvodnje i tehnološke osnove, nova aktivna zapošljavanja, gospodarski i socijalni prosperitet okruženju u kojem će djelovati, uz planirano proširivanje djelatnosti rada po izlasku iz stečaja.</w:t>
      </w:r>
      <w:r w:rsidR="00B16E07">
        <w:rPr>
          <w:rFonts w:ascii="Arial" w:hAnsi="Arial" w:cs="Arial"/>
        </w:rPr>
        <w:t xml:space="preserve"> </w:t>
      </w:r>
      <w:r w:rsidRPr="00B16E07" w:rsidR="00B16E07">
        <w:rPr>
          <w:rFonts w:ascii="Arial" w:hAnsi="Arial" w:cs="Arial"/>
        </w:rPr>
        <w:t xml:space="preserve">Namirenje tražbina </w:t>
      </w:r>
      <w:proofErr w:type="spellStart"/>
      <w:r w:rsidRPr="00B16E07" w:rsidR="00B16E07">
        <w:rPr>
          <w:rFonts w:ascii="Arial" w:hAnsi="Arial" w:cs="Arial"/>
        </w:rPr>
        <w:t>razlučnih</w:t>
      </w:r>
      <w:proofErr w:type="spellEnd"/>
      <w:r w:rsidRPr="00B16E07" w:rsidR="00B16E07">
        <w:rPr>
          <w:rFonts w:ascii="Arial" w:hAnsi="Arial" w:cs="Arial"/>
        </w:rPr>
        <w:t xml:space="preserve"> i stečajnih vjerovnika temeljna je svrha stečajnoga postupka, pa je namirenje tražbina vjerovnika središnji i najvažniji dio svakog stečajnog plana, kao alternativnog oblika dovršetka stečajnog postupka u odnosu na redoviti (likvidacijski) model stečajnog postupka. Za potrebe provođenja namirenja </w:t>
      </w:r>
      <w:proofErr w:type="spellStart"/>
      <w:r w:rsidRPr="00B16E07" w:rsidR="00B16E07">
        <w:rPr>
          <w:rFonts w:ascii="Arial" w:hAnsi="Arial" w:cs="Arial"/>
        </w:rPr>
        <w:t>razlučnih</w:t>
      </w:r>
      <w:proofErr w:type="spellEnd"/>
      <w:r w:rsidRPr="00B16E07" w:rsidR="00B16E07">
        <w:rPr>
          <w:rFonts w:ascii="Arial" w:hAnsi="Arial" w:cs="Arial"/>
        </w:rPr>
        <w:t xml:space="preserve"> i stečajnih vjerovnika viših isplatnih redova, postojeća stečajna masa stečajnoga dužnika nije dostatna, a očekivano namirenje </w:t>
      </w:r>
      <w:proofErr w:type="spellStart"/>
      <w:r w:rsidRPr="00B16E07" w:rsidR="00B16E07">
        <w:rPr>
          <w:rFonts w:ascii="Arial" w:hAnsi="Arial" w:cs="Arial"/>
        </w:rPr>
        <w:t>razlučnih</w:t>
      </w:r>
      <w:proofErr w:type="spellEnd"/>
      <w:r w:rsidRPr="00B16E07" w:rsidR="00B16E07">
        <w:rPr>
          <w:rFonts w:ascii="Arial" w:hAnsi="Arial" w:cs="Arial"/>
        </w:rPr>
        <w:t xml:space="preserve"> vjerovnika u uvjetima primjene redovitog modela okončanja stečajnoga postupka likvidacijom nije ostvarivo niti na razini glavnice njihovih tražbina od 8.461.225,68 kn osiguranih založnim (</w:t>
      </w:r>
      <w:proofErr w:type="spellStart"/>
      <w:r w:rsidRPr="00B16E07" w:rsidR="00B16E07">
        <w:rPr>
          <w:rFonts w:ascii="Arial" w:hAnsi="Arial" w:cs="Arial"/>
        </w:rPr>
        <w:t>razlučnim</w:t>
      </w:r>
      <w:proofErr w:type="spellEnd"/>
      <w:r w:rsidRPr="00B16E07" w:rsidR="00B16E07">
        <w:rPr>
          <w:rFonts w:ascii="Arial" w:hAnsi="Arial" w:cs="Arial"/>
        </w:rPr>
        <w:t xml:space="preserve">) pravima, tako da za namirenje ostalih stečajnih vjerovnika prvog i drugog višeg isplatnog reda ne bi preostalo nikakvih sredstava. Očekivano namirenje </w:t>
      </w:r>
      <w:proofErr w:type="spellStart"/>
      <w:r w:rsidRPr="00B16E07" w:rsidR="00B16E07">
        <w:rPr>
          <w:rFonts w:ascii="Arial" w:hAnsi="Arial" w:cs="Arial"/>
        </w:rPr>
        <w:t>razlučnih</w:t>
      </w:r>
      <w:proofErr w:type="spellEnd"/>
      <w:r w:rsidRPr="00B16E07" w:rsidR="00B16E07">
        <w:rPr>
          <w:rFonts w:ascii="Arial" w:hAnsi="Arial" w:cs="Arial"/>
        </w:rPr>
        <w:t xml:space="preserve"> vjerovnika ostvarivo je do razine 30% njihovih utvrđenih tražbina osiguranih založnim (založnim) pravima. Zbog toga u Stečajnom planu prezentirana je mogućnost namirenja vjerovnika u slučaju likvidacije društva kao alternativa stečajnom planu, gdje simulacija namirenja vjerovnika u uvjetima likvidacijskog modela stečajnog postupka jasno pokazuje, kako je izbor vjerovnika – likvidacija ili predloženi Stečajni plan – jednostavan i nedvojben. Stečajni plan, izložen u Pripremnoj osnovi obuhvaćenim </w:t>
      </w:r>
      <w:r w:rsidRPr="00B16E07" w:rsidR="00B16E07">
        <w:rPr>
          <w:rFonts w:ascii="Arial" w:hAnsi="Arial" w:cs="Arial"/>
        </w:rPr>
        <w:lastRenderedPageBreak/>
        <w:t xml:space="preserve">stečajnim vjerovnicima omogućiti će namirenje u najvećoj mogućoj mjeri utvrđenih tražbina, što ne bi bilo moguće postići pri njegovoj likvidaciji, te pruža  vjerovnicima znatno bolje uvjete namirenja u odnosu na situaciju u kojoj Stečajnog plana nema, te opravdava nastavak poslovanja Stečajnog dužnika, koji usvajanjem stečajnog plana ima novi početak i poslovnu budućnost realno na ekonomskim principima uz ostvarivanje dobiti u budućem poslovanju. Stečajni plan se odnosi na sve vjerovnike čije su tražbine utvrđene pravomoćnim rješenjem Trgovačkog suda u Splitu i čije su tražbine sadržane u provedbenoj osnovi stečajnog plana, bez obzira da li su glasovali za ili protiv stečajnog plana. Kako je na temelju Odbora vjerovnika od 16.11.2018 godine stečajna upraviteljica stečajnog dužnika oglasila dvanaesti put prodaju cjelokupne imovine stečajnog dužnika na iznos od 3.145.800,00 kn. čija je procijenjena vrijednost 42.148.011,42 kn. koja se nije mogla postići te je jedina pristigla i prihvaćena ponuda tvrtke 3E Turizam d.o.o. iz Zagreba, Ulica Grada Vukovara 269 d, OIB: 74857810344 koja je glasila na iznos od 3.250.000,00 kn, te uz obveznu dokapitalizaciju u iznosu od 800.000,00 kn, što ukupno iznosi ulaganja od 4.050.000,00 kn, koju investitor prihvaća i potvrđuje svojom pisanom izjavom. Likvidacijska vrijednost imovine stečajnog dužnika neće biti viša od ove pristigle ponude na dvanaesti otvoreni poziv za prodaju cjelokupne imovine stečajnog dužnika </w:t>
      </w:r>
      <w:proofErr w:type="spellStart"/>
      <w:r w:rsidRPr="00B16E07" w:rsidR="00B16E07">
        <w:rPr>
          <w:rFonts w:ascii="Arial" w:hAnsi="Arial" w:cs="Arial"/>
        </w:rPr>
        <w:t>Vrgorka</w:t>
      </w:r>
      <w:proofErr w:type="spellEnd"/>
      <w:r w:rsidRPr="00B16E07" w:rsidR="00B16E07">
        <w:rPr>
          <w:rFonts w:ascii="Arial" w:hAnsi="Arial" w:cs="Arial"/>
        </w:rPr>
        <w:t xml:space="preserve">-vinarija d.d. u stečaju. Zbog toga predlaže Stečajnom </w:t>
      </w:r>
      <w:r w:rsidR="00B16E07">
        <w:rPr>
          <w:rFonts w:ascii="Arial" w:hAnsi="Arial" w:cs="Arial"/>
        </w:rPr>
        <w:t>sucu</w:t>
      </w:r>
      <w:r w:rsidRPr="00B16E07" w:rsidR="00B16E07">
        <w:rPr>
          <w:rFonts w:ascii="Arial" w:hAnsi="Arial" w:cs="Arial"/>
        </w:rPr>
        <w:t xml:space="preserve"> da donese Rješenje o potvrdi </w:t>
      </w:r>
      <w:r w:rsidR="00B16E07">
        <w:rPr>
          <w:rFonts w:ascii="Arial" w:hAnsi="Arial" w:cs="Arial"/>
        </w:rPr>
        <w:t>s</w:t>
      </w:r>
      <w:r w:rsidRPr="00B16E07" w:rsidR="00B16E07">
        <w:rPr>
          <w:rFonts w:ascii="Arial" w:hAnsi="Arial" w:cs="Arial"/>
        </w:rPr>
        <w:t xml:space="preserve">tečajnog plana tvrtki </w:t>
      </w:r>
      <w:proofErr w:type="spellStart"/>
      <w:r w:rsidR="00B16E07">
        <w:rPr>
          <w:rFonts w:ascii="Arial" w:hAnsi="Arial" w:cs="Arial"/>
        </w:rPr>
        <w:t>Vrgorka</w:t>
      </w:r>
      <w:proofErr w:type="spellEnd"/>
      <w:r w:rsidR="00B16E07">
        <w:rPr>
          <w:rFonts w:ascii="Arial" w:hAnsi="Arial" w:cs="Arial"/>
        </w:rPr>
        <w:t xml:space="preserve">-vinarija d.d. u stečaju, </w:t>
      </w:r>
      <w:r w:rsidRPr="005E227C" w:rsidR="00B16E07">
        <w:rPr>
          <w:rFonts w:ascii="Arial" w:hAnsi="Arial" w:cs="Arial"/>
        </w:rPr>
        <w:t>a vjerovnicima da ga prihvate. Ispunjavanje stečajnog plana nadzirat će shodn</w:t>
      </w:r>
      <w:r w:rsidRPr="00B16E07" w:rsidR="00B16E07">
        <w:rPr>
          <w:rFonts w:ascii="Arial" w:hAnsi="Arial" w:cs="Arial"/>
        </w:rPr>
        <w:t>o odredbama Stečajnog zakona Stečajna upraviteljica, Odbor vjerovnika i stečajni sudac .</w:t>
      </w:r>
    </w:p>
    <w:p w:rsidRPr="005E227C" w:rsidR="0068545F" w:rsidP="00950684" w:rsidRDefault="005E227C">
      <w:pPr>
        <w:spacing w:before="220"/>
        <w:ind w:firstLine="709"/>
        <w:jc w:val="both"/>
        <w:rPr>
          <w:rFonts w:ascii="Arial" w:hAnsi="Arial" w:cs="Arial"/>
        </w:rPr>
      </w:pPr>
      <w:r w:rsidRPr="005E227C">
        <w:rPr>
          <w:rFonts w:ascii="Arial" w:hAnsi="Arial" w:cs="Arial"/>
        </w:rPr>
        <w:t>Prisutna predsjednica</w:t>
      </w:r>
      <w:r w:rsidRPr="005E227C" w:rsidR="0068545F">
        <w:rPr>
          <w:rFonts w:ascii="Arial" w:hAnsi="Arial" w:cs="Arial"/>
        </w:rPr>
        <w:t xml:space="preserve"> Odbora vjerovnika </w:t>
      </w:r>
      <w:r w:rsidRPr="005E227C">
        <w:rPr>
          <w:rFonts w:ascii="Arial" w:hAnsi="Arial" w:cs="Arial"/>
        </w:rPr>
        <w:t>Marija Marušić pridružuje se navodima stečajne upr</w:t>
      </w:r>
      <w:r>
        <w:rPr>
          <w:rFonts w:ascii="Arial" w:hAnsi="Arial" w:cs="Arial"/>
        </w:rPr>
        <w:t>aviteljice</w:t>
      </w:r>
      <w:r w:rsidRPr="005E227C">
        <w:rPr>
          <w:rFonts w:ascii="Arial" w:hAnsi="Arial" w:cs="Arial"/>
        </w:rPr>
        <w:t xml:space="preserve"> te ističe da je </w:t>
      </w:r>
      <w:r>
        <w:rPr>
          <w:rFonts w:ascii="Arial" w:hAnsi="Arial" w:cs="Arial"/>
        </w:rPr>
        <w:t>O</w:t>
      </w:r>
      <w:r w:rsidRPr="005E227C">
        <w:rPr>
          <w:rFonts w:ascii="Arial" w:hAnsi="Arial" w:cs="Arial"/>
        </w:rPr>
        <w:t>dbor vjerovnika detaljno proučio predloženi stečajni plan te ga je i prihvatio na sjednici održanoj 15. studenog 2021., a smatra da je predloženi stečajni plan najbolji model za namirenje vjerovnika.</w:t>
      </w:r>
    </w:p>
    <w:p w:rsidR="0068545F" w:rsidP="007A4295" w:rsidRDefault="0068545F">
      <w:pPr>
        <w:spacing w:before="220"/>
        <w:ind w:firstLine="709"/>
        <w:jc w:val="both"/>
        <w:rPr>
          <w:rFonts w:ascii="Arial" w:hAnsi="Arial" w:cs="Arial"/>
        </w:rPr>
      </w:pPr>
      <w:r w:rsidRPr="005E227C">
        <w:rPr>
          <w:rFonts w:ascii="Arial" w:hAnsi="Arial" w:cs="Arial"/>
        </w:rPr>
        <w:t xml:space="preserve">Prisutni član odbora vjerovnika </w:t>
      </w:r>
      <w:r w:rsidR="005E227C">
        <w:rPr>
          <w:rFonts w:ascii="Arial" w:hAnsi="Arial" w:cs="Arial"/>
        </w:rPr>
        <w:t xml:space="preserve">Veljko Katić navodi da je od otvaranja stečajnog postupka nas dužnikom prošlo više od 5 godina, da ja u cijelom tom razdoblju nastavljena proizvodnja, da u početku prilikom oglašavanja imovine dužnika nije bilo zainteresiranih, dok je ponuditelj 3E TURIZAM d.o.o., Zagreb, iskazao svoj interes te on smatra da je predloženi stečajni plan najbolji način kako za vjerovnike stečajnog dužnika tako i za Vrgorački kraj jer će na ovaj način poslovanje i proizvodnja biti nastavljeno. </w:t>
      </w:r>
    </w:p>
    <w:p w:rsidR="00BC5FFA" w:rsidP="007A4295" w:rsidRDefault="00BC5FFA">
      <w:pPr>
        <w:spacing w:before="220"/>
        <w:ind w:firstLine="709"/>
        <w:jc w:val="both"/>
        <w:rPr>
          <w:rFonts w:ascii="Arial" w:hAnsi="Arial" w:cs="Arial"/>
        </w:rPr>
      </w:pPr>
      <w:r>
        <w:rPr>
          <w:rFonts w:ascii="Arial" w:hAnsi="Arial" w:cs="Arial"/>
        </w:rPr>
        <w:t>Prisutni pun. Vjerovnika VINOPLOD-VINARIJA d.d. Šibenik  u ovom trenutku izražava zadovoljstvo prihvaćenjem stečajnim planom jer se na taj način omogućuje nastavak poljoprivredne proizvodnje, a koja bi u sinergiji sa turizmom trebala biti još i bolja. Ističe da je ovaj vjerovnik preko 18 godina surađivao sa stečajnim dužnikom te je prije otvaranja stečajnog postupka bio 50% vlasnik stečajnog dužnika. Ujedno ističe da se nada da će i nakon stečajnog plana suradnje se nastaviti te dodatno poboljšati.</w:t>
      </w:r>
    </w:p>
    <w:p w:rsidR="005E227C" w:rsidP="007A4295" w:rsidRDefault="005E227C">
      <w:pPr>
        <w:spacing w:before="220"/>
        <w:ind w:firstLine="709"/>
        <w:jc w:val="both"/>
        <w:rPr>
          <w:rFonts w:ascii="Arial" w:hAnsi="Arial" w:cs="Arial"/>
        </w:rPr>
      </w:pPr>
      <w:r>
        <w:rPr>
          <w:rFonts w:ascii="Arial" w:hAnsi="Arial" w:cs="Arial"/>
        </w:rPr>
        <w:t xml:space="preserve">Utvrđuje se da u ovom trenutku stečajna </w:t>
      </w:r>
      <w:proofErr w:type="spellStart"/>
      <w:r>
        <w:rPr>
          <w:rFonts w:ascii="Arial" w:hAnsi="Arial" w:cs="Arial"/>
        </w:rPr>
        <w:t>upr</w:t>
      </w:r>
      <w:proofErr w:type="spellEnd"/>
      <w:r>
        <w:rPr>
          <w:rFonts w:ascii="Arial" w:hAnsi="Arial" w:cs="Arial"/>
        </w:rPr>
        <w:t xml:space="preserve">. u spis prilaže izjavu Ante </w:t>
      </w:r>
      <w:proofErr w:type="spellStart"/>
      <w:r>
        <w:rPr>
          <w:rFonts w:ascii="Arial" w:hAnsi="Arial" w:cs="Arial"/>
        </w:rPr>
        <w:t>Zloića</w:t>
      </w:r>
      <w:proofErr w:type="spellEnd"/>
      <w:r>
        <w:rPr>
          <w:rFonts w:ascii="Arial" w:hAnsi="Arial" w:cs="Arial"/>
        </w:rPr>
        <w:t>, direktora 3E TURIZAM .d.o.o. Zagreb, koja se u ovom trenutku čita.</w:t>
      </w:r>
    </w:p>
    <w:p w:rsidRPr="005E227C" w:rsidR="005E227C" w:rsidP="005E227C" w:rsidRDefault="005E227C">
      <w:pPr>
        <w:spacing w:before="220"/>
        <w:ind w:firstLine="709"/>
        <w:jc w:val="both"/>
        <w:rPr>
          <w:rFonts w:ascii="Arial" w:hAnsi="Arial" w:cs="Arial"/>
        </w:rPr>
      </w:pPr>
      <w:r>
        <w:rPr>
          <w:rFonts w:ascii="Arial" w:hAnsi="Arial" w:cs="Arial"/>
        </w:rPr>
        <w:t xml:space="preserve">Utvrđuje se da je u ovom trenutku </w:t>
      </w:r>
      <w:proofErr w:type="spellStart"/>
      <w:r w:rsidR="00B24D7B">
        <w:rPr>
          <w:rFonts w:ascii="Arial" w:hAnsi="Arial" w:cs="Arial"/>
        </w:rPr>
        <w:t>zz</w:t>
      </w:r>
      <w:proofErr w:type="spellEnd"/>
      <w:r>
        <w:rPr>
          <w:rFonts w:ascii="Arial" w:hAnsi="Arial" w:cs="Arial"/>
        </w:rPr>
        <w:t xml:space="preserve"> RH, Min. </w:t>
      </w:r>
      <w:r w:rsidR="00D61C79">
        <w:rPr>
          <w:rFonts w:ascii="Arial" w:hAnsi="Arial" w:cs="Arial"/>
        </w:rPr>
        <w:t>f</w:t>
      </w:r>
      <w:r>
        <w:rPr>
          <w:rFonts w:ascii="Arial" w:hAnsi="Arial" w:cs="Arial"/>
        </w:rPr>
        <w:t>in. u spis prilaže 2 izjave, koje se u ovom trenutku čitaju.</w:t>
      </w:r>
    </w:p>
    <w:p w:rsidRPr="007A4295" w:rsidR="0068545F" w:rsidP="007A4295" w:rsidRDefault="0068545F">
      <w:pPr>
        <w:spacing w:before="220"/>
        <w:ind w:firstLine="709"/>
        <w:jc w:val="both"/>
        <w:rPr>
          <w:rFonts w:ascii="Arial" w:hAnsi="Arial" w:cs="Arial"/>
          <w:color w:val="FF0000"/>
        </w:rPr>
      </w:pPr>
      <w:r w:rsidRPr="00523917">
        <w:rPr>
          <w:rFonts w:ascii="Arial" w:hAnsi="Arial" w:cs="Arial"/>
        </w:rPr>
        <w:t>Utvrđuje se da nema primjedbi na tijek ročišta</w:t>
      </w:r>
      <w:r>
        <w:rPr>
          <w:rFonts w:ascii="Arial" w:hAnsi="Arial" w:cs="Arial"/>
          <w:color w:val="FF0000"/>
        </w:rPr>
        <w:t>.</w:t>
      </w:r>
      <w:r w:rsidR="00D61C79">
        <w:rPr>
          <w:rFonts w:ascii="Arial" w:hAnsi="Arial" w:cs="Arial"/>
          <w:color w:val="FF0000"/>
        </w:rPr>
        <w:t xml:space="preserve"> </w:t>
      </w:r>
    </w:p>
    <w:p w:rsidRPr="001F5199" w:rsidR="00802500" w:rsidP="00DB6427" w:rsidRDefault="00802500">
      <w:pPr>
        <w:spacing w:before="200"/>
        <w:jc w:val="both"/>
        <w:rPr>
          <w:rFonts w:ascii="Arial" w:hAnsi="Arial" w:cs="Arial"/>
          <w:color w:val="FF0000"/>
        </w:rPr>
      </w:pPr>
      <w:r w:rsidRPr="001F5199">
        <w:rPr>
          <w:rFonts w:ascii="Arial" w:hAnsi="Arial" w:cs="Arial"/>
          <w:color w:val="FF0000"/>
        </w:rPr>
        <w:lastRenderedPageBreak/>
        <w:tab/>
      </w:r>
      <w:r w:rsidRPr="001F5199">
        <w:rPr>
          <w:rFonts w:ascii="Arial" w:hAnsi="Arial" w:cs="Arial"/>
        </w:rPr>
        <w:t>Sud donosi</w:t>
      </w:r>
    </w:p>
    <w:p w:rsidRPr="001F5199" w:rsidR="00DB6427" w:rsidP="00DB6427" w:rsidRDefault="00DB6427">
      <w:pPr>
        <w:spacing w:before="220"/>
        <w:jc w:val="center"/>
        <w:rPr>
          <w:rFonts w:ascii="Arial" w:hAnsi="Arial" w:cs="Arial"/>
        </w:rPr>
      </w:pPr>
      <w:r w:rsidRPr="001F5199">
        <w:rPr>
          <w:rFonts w:ascii="Arial" w:hAnsi="Arial" w:cs="Arial"/>
        </w:rPr>
        <w:t>r j e š e n j e</w:t>
      </w:r>
    </w:p>
    <w:p w:rsidRPr="001F5199" w:rsidR="00222C27" w:rsidP="000B1584" w:rsidRDefault="00222C27">
      <w:pPr>
        <w:pStyle w:val="Odlomakpopisa"/>
        <w:spacing w:after="160" w:line="259" w:lineRule="auto"/>
        <w:ind w:left="0"/>
        <w:jc w:val="both"/>
        <w:rPr>
          <w:rFonts w:ascii="Arial" w:hAnsi="Arial" w:eastAsia="Calibri" w:cs="Arial"/>
        </w:rPr>
      </w:pPr>
    </w:p>
    <w:p w:rsidRPr="001F5199" w:rsidR="0013215F" w:rsidP="000B1584" w:rsidRDefault="000B1584">
      <w:pPr>
        <w:pStyle w:val="Odlomakpopisa"/>
        <w:spacing w:after="160" w:line="259" w:lineRule="auto"/>
        <w:ind w:left="0"/>
        <w:jc w:val="both"/>
        <w:rPr>
          <w:rFonts w:ascii="Arial" w:hAnsi="Arial" w:eastAsia="Calibri" w:cs="Arial"/>
        </w:rPr>
      </w:pPr>
      <w:r w:rsidRPr="001F5199">
        <w:rPr>
          <w:rFonts w:ascii="Arial" w:hAnsi="Arial" w:eastAsia="Calibri" w:cs="Arial"/>
        </w:rPr>
        <w:tab/>
        <w:t xml:space="preserve">I. </w:t>
      </w:r>
      <w:r w:rsidRPr="001F5199" w:rsidR="0013215F">
        <w:rPr>
          <w:rFonts w:ascii="Arial" w:hAnsi="Arial" w:eastAsia="Calibri" w:cs="Arial"/>
        </w:rPr>
        <w:t xml:space="preserve">Potvrđuje se Stečajni plan </w:t>
      </w:r>
      <w:r w:rsidRPr="00222C27" w:rsidR="00222C27">
        <w:rPr>
          <w:rFonts w:ascii="Arial" w:hAnsi="Arial" w:eastAsia="Calibri" w:cs="Arial"/>
        </w:rPr>
        <w:t>k</w:t>
      </w:r>
      <w:r w:rsidR="00222C27">
        <w:rPr>
          <w:rFonts w:ascii="Arial" w:hAnsi="Arial" w:eastAsia="Calibri" w:cs="Arial"/>
        </w:rPr>
        <w:t xml:space="preserve">oji je stečajnom sucu podnijela </w:t>
      </w:r>
      <w:r w:rsidRPr="00222C27" w:rsidR="00222C27">
        <w:rPr>
          <w:rFonts w:ascii="Arial" w:hAnsi="Arial" w:eastAsia="Calibri" w:cs="Arial"/>
        </w:rPr>
        <w:t>steč</w:t>
      </w:r>
      <w:r w:rsidR="00222C27">
        <w:rPr>
          <w:rFonts w:ascii="Arial" w:hAnsi="Arial" w:eastAsia="Calibri" w:cs="Arial"/>
        </w:rPr>
        <w:t xml:space="preserve">ajna upraviteljica Ivanka Sušić, Dubrovnik, </w:t>
      </w:r>
      <w:r w:rsidRPr="00222C27" w:rsidR="00222C27">
        <w:rPr>
          <w:rFonts w:ascii="Arial" w:hAnsi="Arial" w:eastAsia="Calibri" w:cs="Arial"/>
        </w:rPr>
        <w:t>27. studenog 2021. za stečajnog dužnika VRGORKA-VINARIJA dioničko društvo za proizvodnju pića, poljoprivredu i trgovinu u stečaju d.d., (u nastavku: stečajni dužnik) upisanog u sudski registar Trgovačkog suda u Splitu, MBS 060032319 , OIB 68329484134, sa sjedištem u Vrgorcu ( Grada Vrgorac) i s adresom, Fra Ivana Rožića 35, koji Stečajni plan sa svim prilozima i izmjenama su prihvatili vjerovnici potrebnom većinom glasova na ročištima za raspravu i glasova</w:t>
      </w:r>
      <w:r w:rsidR="00222C27">
        <w:rPr>
          <w:rFonts w:ascii="Arial" w:hAnsi="Arial" w:eastAsia="Calibri" w:cs="Arial"/>
        </w:rPr>
        <w:t xml:space="preserve">nje o stečajnom planu održanim </w:t>
      </w:r>
      <w:r w:rsidRPr="00222C27" w:rsidR="00222C27">
        <w:rPr>
          <w:rFonts w:ascii="Arial" w:hAnsi="Arial" w:eastAsia="Calibri" w:cs="Arial"/>
        </w:rPr>
        <w:t>21. prosinca  2021., s Provedbenom osnovom kako je navedena u sljedećim točkama ovoga Rješenja</w:t>
      </w:r>
      <w:r w:rsidRPr="001F5199" w:rsidR="0013215F">
        <w:rPr>
          <w:rFonts w:ascii="Arial" w:hAnsi="Arial" w:eastAsia="Calibri" w:cs="Arial"/>
        </w:rPr>
        <w:t xml:space="preserve">. </w:t>
      </w:r>
    </w:p>
    <w:p w:rsidRPr="001F5199" w:rsidR="0013215F" w:rsidP="0013215F" w:rsidRDefault="0013215F">
      <w:pPr>
        <w:spacing w:after="160" w:line="259" w:lineRule="auto"/>
        <w:jc w:val="both"/>
        <w:rPr>
          <w:rFonts w:ascii="Arial" w:hAnsi="Arial" w:eastAsia="Calibri" w:cs="Arial"/>
        </w:rPr>
      </w:pPr>
      <w:r w:rsidRPr="001F5199">
        <w:rPr>
          <w:rFonts w:ascii="Arial" w:hAnsi="Arial" w:eastAsia="Calibri" w:cs="Arial"/>
        </w:rPr>
        <w:tab/>
        <w:t>II.</w:t>
      </w:r>
      <w:r w:rsidRPr="001F5199" w:rsidR="000B1584">
        <w:rPr>
          <w:rFonts w:ascii="Arial" w:hAnsi="Arial" w:eastAsia="Calibri" w:cs="Arial"/>
          <w:b/>
        </w:rPr>
        <w:t xml:space="preserve"> </w:t>
      </w:r>
      <w:r w:rsidR="00BC5FFA">
        <w:rPr>
          <w:rFonts w:ascii="Arial" w:hAnsi="Arial" w:eastAsia="Calibri" w:cs="Arial"/>
        </w:rPr>
        <w:t>Utvrđuje se</w:t>
      </w:r>
      <w:r w:rsidRPr="001F5199">
        <w:rPr>
          <w:rFonts w:ascii="Arial" w:hAnsi="Arial" w:eastAsia="Calibri" w:cs="Arial"/>
        </w:rPr>
        <w:t xml:space="preserve"> da se sveukupna imovina stečajnog dužnika ostavlja stečajnom dužniku, radi nastavka poslovanja na</w:t>
      </w:r>
      <w:r w:rsidRPr="001F5199" w:rsidR="006317CE">
        <w:rPr>
          <w:rFonts w:ascii="Arial" w:hAnsi="Arial" w:eastAsia="Calibri" w:cs="Arial"/>
        </w:rPr>
        <w:t xml:space="preserve"> </w:t>
      </w:r>
      <w:r w:rsidRPr="001F5199">
        <w:rPr>
          <w:rFonts w:ascii="Arial" w:hAnsi="Arial" w:eastAsia="Calibri" w:cs="Arial"/>
        </w:rPr>
        <w:t>osnovama utvrđenima Pripremnom i Prov</w:t>
      </w:r>
      <w:r w:rsidRPr="001F5199" w:rsidR="006317CE">
        <w:rPr>
          <w:rFonts w:ascii="Arial" w:hAnsi="Arial" w:eastAsia="Calibri" w:cs="Arial"/>
        </w:rPr>
        <w:t xml:space="preserve">edbenom osnovom Stečajnog plana. </w:t>
      </w:r>
    </w:p>
    <w:p w:rsidR="00222C27" w:rsidP="002A76C9" w:rsidRDefault="0013215F">
      <w:pPr>
        <w:spacing w:after="160" w:line="259" w:lineRule="auto"/>
        <w:ind w:firstLine="720"/>
        <w:jc w:val="both"/>
        <w:rPr>
          <w:rFonts w:ascii="Arial" w:hAnsi="Arial" w:eastAsia="Calibri" w:cs="Arial"/>
        </w:rPr>
      </w:pPr>
      <w:r w:rsidRPr="001F5199">
        <w:rPr>
          <w:rFonts w:ascii="Arial" w:hAnsi="Arial" w:eastAsia="Calibri" w:cs="Arial"/>
        </w:rPr>
        <w:t>III.</w:t>
      </w:r>
      <w:r w:rsidRPr="001F5199" w:rsidR="000B1584">
        <w:rPr>
          <w:rFonts w:ascii="Arial" w:hAnsi="Arial" w:eastAsia="Calibri" w:cs="Arial"/>
        </w:rPr>
        <w:t xml:space="preserve"> </w:t>
      </w:r>
      <w:r w:rsidR="00222C27">
        <w:rPr>
          <w:rFonts w:ascii="Arial" w:hAnsi="Arial" w:eastAsia="Calibri" w:cs="Arial"/>
        </w:rPr>
        <w:t>Utvrđuje se</w:t>
      </w:r>
      <w:r w:rsidRPr="00222C27" w:rsidR="00222C27">
        <w:rPr>
          <w:rFonts w:ascii="Arial" w:hAnsi="Arial" w:eastAsia="Calibri" w:cs="Arial"/>
        </w:rPr>
        <w:t xml:space="preserve"> da stečajni vjerovnik prvog višeg isplatnog reda Republika Hrvatska Ministarstvo financija, Porezna uprava, Zagreb, Katančićeva 5, OIB 18683136487, ima pravo na novčano namirenje dijela utvrđene tražbine </w:t>
      </w:r>
      <w:r w:rsidR="00BC5FFA">
        <w:rPr>
          <w:rFonts w:ascii="Arial" w:hAnsi="Arial" w:eastAsia="Calibri" w:cs="Arial"/>
        </w:rPr>
        <w:t xml:space="preserve">prvog </w:t>
      </w:r>
      <w:r w:rsidRPr="00222C27" w:rsidR="00222C27">
        <w:rPr>
          <w:rFonts w:ascii="Arial" w:hAnsi="Arial" w:eastAsia="Calibri" w:cs="Arial"/>
        </w:rPr>
        <w:t xml:space="preserve">višeg isplatnog reda od 40,00%, što je iznos od 105.545,29 </w:t>
      </w:r>
      <w:r w:rsidR="00222C27">
        <w:rPr>
          <w:rFonts w:ascii="Arial" w:hAnsi="Arial" w:eastAsia="Calibri" w:cs="Arial"/>
        </w:rPr>
        <w:t>kuna.</w:t>
      </w:r>
    </w:p>
    <w:p w:rsidR="00222C27" w:rsidP="002A76C9" w:rsidRDefault="00222C27">
      <w:pPr>
        <w:spacing w:after="160" w:line="259" w:lineRule="auto"/>
        <w:ind w:firstLine="720"/>
        <w:jc w:val="both"/>
        <w:rPr>
          <w:rFonts w:ascii="Arial" w:hAnsi="Arial" w:eastAsia="Calibri" w:cs="Arial"/>
        </w:rPr>
      </w:pPr>
      <w:r>
        <w:rPr>
          <w:rFonts w:ascii="Arial" w:hAnsi="Arial" w:eastAsia="Calibri" w:cs="Arial"/>
        </w:rPr>
        <w:t>IV. Nalaže se stečajnoj</w:t>
      </w:r>
      <w:r w:rsidRPr="00222C27">
        <w:rPr>
          <w:rFonts w:ascii="Arial" w:hAnsi="Arial" w:eastAsia="Calibri" w:cs="Arial"/>
        </w:rPr>
        <w:t xml:space="preserve"> upravitelj</w:t>
      </w:r>
      <w:r>
        <w:rPr>
          <w:rFonts w:ascii="Arial" w:hAnsi="Arial" w:eastAsia="Calibri" w:cs="Arial"/>
        </w:rPr>
        <w:t>ici</w:t>
      </w:r>
      <w:r w:rsidRPr="00222C27">
        <w:rPr>
          <w:rFonts w:ascii="Arial" w:hAnsi="Arial" w:eastAsia="Calibri" w:cs="Arial"/>
        </w:rPr>
        <w:t xml:space="preserve">, da u roku od petnaest dana od dana upisa povećanja temeljnog kapitala uplatom u novcu u sudski registar Trgovačkog suda u Splitu, iz sredstava uplaćenog uloga u povećanje temeljnog kapitala prema točki XV. ovoga Rješenja, provede jednokratnu isplatu novčanog namirenja stečajnog vjerovnika prvog višeg isplatnog reda Republika Hrvatska Ministarstvo financija, Zagreb, Katančićeva 5, OIB 18683136487, u iznosu od 105.545,29 </w:t>
      </w:r>
      <w:r>
        <w:rPr>
          <w:rFonts w:ascii="Arial" w:hAnsi="Arial" w:eastAsia="Calibri" w:cs="Arial"/>
        </w:rPr>
        <w:t>kuna</w:t>
      </w:r>
      <w:r w:rsidRPr="00222C27">
        <w:rPr>
          <w:rFonts w:ascii="Arial" w:hAnsi="Arial" w:eastAsia="Calibri" w:cs="Arial"/>
        </w:rPr>
        <w:t>, što je jednako vrijednosti od 40,00% utvrđene traž</w:t>
      </w:r>
      <w:r>
        <w:rPr>
          <w:rFonts w:ascii="Arial" w:hAnsi="Arial" w:eastAsia="Calibri" w:cs="Arial"/>
        </w:rPr>
        <w:t>bine tog isplatnog reda</w:t>
      </w:r>
      <w:r w:rsidRPr="00222C27">
        <w:rPr>
          <w:rFonts w:ascii="Arial" w:hAnsi="Arial" w:eastAsia="Calibri" w:cs="Arial"/>
        </w:rPr>
        <w:t xml:space="preserve"> te uz otpis </w:t>
      </w:r>
      <w:r>
        <w:rPr>
          <w:rFonts w:ascii="Arial" w:hAnsi="Arial" w:eastAsia="Calibri" w:cs="Arial"/>
        </w:rPr>
        <w:t xml:space="preserve">zateznih </w:t>
      </w:r>
      <w:r w:rsidRPr="00222C27">
        <w:rPr>
          <w:rFonts w:ascii="Arial" w:hAnsi="Arial" w:eastAsia="Calibri" w:cs="Arial"/>
        </w:rPr>
        <w:t>zakonskih kamata</w:t>
      </w:r>
      <w:r>
        <w:rPr>
          <w:rFonts w:ascii="Arial" w:hAnsi="Arial" w:eastAsia="Calibri" w:cs="Arial"/>
        </w:rPr>
        <w:t>.</w:t>
      </w:r>
    </w:p>
    <w:p w:rsidR="00222C27" w:rsidP="002A76C9" w:rsidRDefault="00222C27">
      <w:pPr>
        <w:spacing w:after="160" w:line="259" w:lineRule="auto"/>
        <w:ind w:firstLine="720"/>
        <w:jc w:val="both"/>
        <w:rPr>
          <w:rFonts w:ascii="Arial" w:hAnsi="Arial" w:eastAsia="Calibri" w:cs="Arial"/>
        </w:rPr>
      </w:pPr>
      <w:r>
        <w:rPr>
          <w:rFonts w:ascii="Arial" w:hAnsi="Arial" w:eastAsia="Calibri" w:cs="Arial"/>
        </w:rPr>
        <w:t>V. Utvrđuje se</w:t>
      </w:r>
      <w:r w:rsidRPr="00222C27">
        <w:rPr>
          <w:rFonts w:ascii="Arial" w:hAnsi="Arial" w:eastAsia="Calibri" w:cs="Arial"/>
        </w:rPr>
        <w:t xml:space="preserve"> da stečajni vjerovnik drugog višeg isplatnog reda Republika Hrvatska Ministarstvo financija, Carinska uprava, Zagreb, Katančićeva 5, OIB 18683136487, ima pravo na novčano namirenje dijela utvrđene tražbine drugog višeg isplatnog reda od 40,00%, što je iznos od 896.259,88 </w:t>
      </w:r>
      <w:r>
        <w:rPr>
          <w:rFonts w:ascii="Arial" w:hAnsi="Arial" w:eastAsia="Calibri" w:cs="Arial"/>
        </w:rPr>
        <w:t>kuna.</w:t>
      </w:r>
    </w:p>
    <w:p w:rsidR="00222C27" w:rsidP="002A76C9" w:rsidRDefault="00222C27">
      <w:pPr>
        <w:spacing w:after="160" w:line="259" w:lineRule="auto"/>
        <w:ind w:firstLine="720"/>
        <w:jc w:val="both"/>
        <w:rPr>
          <w:rFonts w:ascii="Arial" w:hAnsi="Arial" w:eastAsia="Calibri" w:cs="Arial"/>
        </w:rPr>
      </w:pPr>
      <w:r>
        <w:rPr>
          <w:rFonts w:ascii="Arial" w:hAnsi="Arial" w:eastAsia="Calibri" w:cs="Arial"/>
        </w:rPr>
        <w:t xml:space="preserve">VI. Utvrđuje se </w:t>
      </w:r>
      <w:r w:rsidRPr="00222C27">
        <w:rPr>
          <w:rFonts w:ascii="Arial" w:hAnsi="Arial" w:eastAsia="Calibri" w:cs="Arial"/>
        </w:rPr>
        <w:t>da stečajni vjerovnik drugog višeg isplatnog reda Republika Hrvatska Ministarstvo financija, Porezna uprava  Zagreb, Katančićeva 5, OIB 18683136487 , ima pravo na novčano namirenje dijela utvrđene tražbine drugog višeg isplatnog reda od 40,00%,</w:t>
      </w:r>
      <w:r>
        <w:rPr>
          <w:rFonts w:ascii="Arial" w:hAnsi="Arial" w:eastAsia="Calibri" w:cs="Arial"/>
        </w:rPr>
        <w:t xml:space="preserve"> što je iznos od 1.408.341,88 kuna.</w:t>
      </w:r>
    </w:p>
    <w:p w:rsidR="00222C27" w:rsidP="002A76C9" w:rsidRDefault="00222C27">
      <w:pPr>
        <w:spacing w:after="160" w:line="259" w:lineRule="auto"/>
        <w:ind w:firstLine="720"/>
        <w:jc w:val="both"/>
        <w:rPr>
          <w:rFonts w:ascii="Arial" w:hAnsi="Arial" w:eastAsia="Calibri" w:cs="Arial"/>
        </w:rPr>
      </w:pPr>
      <w:r>
        <w:rPr>
          <w:rFonts w:ascii="Arial" w:hAnsi="Arial" w:eastAsia="Calibri" w:cs="Arial"/>
        </w:rPr>
        <w:t xml:space="preserve">VII. </w:t>
      </w:r>
      <w:r w:rsidRPr="00222C27">
        <w:rPr>
          <w:rFonts w:ascii="Arial" w:hAnsi="Arial" w:eastAsia="Calibri" w:cs="Arial"/>
        </w:rPr>
        <w:t>Nalaže se tvrtki VRGORKA-VINARIJA d.d. u stečaju odnosno njegovom pravnom sl</w:t>
      </w:r>
      <w:r>
        <w:rPr>
          <w:rFonts w:ascii="Arial" w:hAnsi="Arial" w:eastAsia="Calibri" w:cs="Arial"/>
        </w:rPr>
        <w:t>i</w:t>
      </w:r>
      <w:r w:rsidRPr="00222C27">
        <w:rPr>
          <w:rFonts w:ascii="Arial" w:hAnsi="Arial" w:eastAsia="Calibri" w:cs="Arial"/>
        </w:rPr>
        <w:t xml:space="preserve">jedniku, da stečajnom vjerovniku Republika Hrvatska Ministarstvo financija, Carinska uprava, Zagreb, Katančićeva 5, OIB 18683136487, do iznosa od 896.259,88 </w:t>
      </w:r>
      <w:r>
        <w:rPr>
          <w:rFonts w:ascii="Arial" w:hAnsi="Arial" w:eastAsia="Calibri" w:cs="Arial"/>
        </w:rPr>
        <w:t>kuna</w:t>
      </w:r>
      <w:r w:rsidRPr="00222C27">
        <w:rPr>
          <w:rFonts w:ascii="Arial" w:hAnsi="Arial" w:eastAsia="Calibri" w:cs="Arial"/>
        </w:rPr>
        <w:t xml:space="preserve">, uvećano za pripadajuće kamate od 4,5%, (sukladno dodatku 1. stečajnog plana) u roku od četiri godine s jednom godinom počeka (4+1) te uz otpis zakonskih </w:t>
      </w:r>
      <w:r w:rsidR="00BC5FFA">
        <w:rPr>
          <w:rFonts w:ascii="Arial" w:hAnsi="Arial" w:eastAsia="Calibri" w:cs="Arial"/>
        </w:rPr>
        <w:t xml:space="preserve">zateznih </w:t>
      </w:r>
      <w:r w:rsidRPr="00222C27">
        <w:rPr>
          <w:rFonts w:ascii="Arial" w:hAnsi="Arial" w:eastAsia="Calibri" w:cs="Arial"/>
        </w:rPr>
        <w:t xml:space="preserve">kamata, u jednakim tromjesečnim obrocima uz zadržavanja založnih prava (hipoteke) istog ranga kojeg ima i dosad. Obveza plaćanja počela bi teći danom prihvaćanja </w:t>
      </w:r>
      <w:r w:rsidRPr="00222C27">
        <w:rPr>
          <w:rFonts w:ascii="Arial" w:hAnsi="Arial" w:eastAsia="Calibri" w:cs="Arial"/>
        </w:rPr>
        <w:lastRenderedPageBreak/>
        <w:t xml:space="preserve">Stečajnog plana i pravomoćnosti upisa o povećanja temeljnog kapitala unosom uloga u novcu u sudski registar Trgovačkog suda u Splitu. U istom roku izvrši isplatu novčanog namirenja utvrđene tražbine stečajnog vjerovnika drugog višeg isplatnog reda Republika Hrvatska Ministarstvo financija, Porezna uprava  Zagreb, Katančićeva 5, OIB 18683136487 , u iznosu od 1.408.341,88 </w:t>
      </w:r>
      <w:r>
        <w:rPr>
          <w:rFonts w:ascii="Arial" w:hAnsi="Arial" w:eastAsia="Calibri" w:cs="Arial"/>
        </w:rPr>
        <w:t>kuna,</w:t>
      </w:r>
      <w:r w:rsidRPr="00222C27">
        <w:rPr>
          <w:rFonts w:ascii="Arial" w:hAnsi="Arial" w:eastAsia="Calibri" w:cs="Arial"/>
        </w:rPr>
        <w:t xml:space="preserve"> uvećano za pripadajuće kamate od 4,5%, (sukladno dodatku 1. stečajnog plana) u roku od četiri godine s jednom godinom počeka (4+1) te uz otpis zakonskih</w:t>
      </w:r>
      <w:r>
        <w:rPr>
          <w:rFonts w:ascii="Arial" w:hAnsi="Arial" w:eastAsia="Calibri" w:cs="Arial"/>
        </w:rPr>
        <w:t xml:space="preserve"> zateznih</w:t>
      </w:r>
      <w:r w:rsidRPr="00222C27">
        <w:rPr>
          <w:rFonts w:ascii="Arial" w:hAnsi="Arial" w:eastAsia="Calibri" w:cs="Arial"/>
        </w:rPr>
        <w:t xml:space="preserve"> kamata, u jednakim tromjesečnim obrocima. Obveza plaćanja počela bi teći danom prihvaćanja Stečajnog plana i pravomoćnosti upisa o povećanja temeljnog kapitala unosom uloga u novcu u sudski registar Trgovačkog suda u Splitu</w:t>
      </w:r>
      <w:r>
        <w:rPr>
          <w:rFonts w:ascii="Arial" w:hAnsi="Arial" w:eastAsia="Calibri" w:cs="Arial"/>
        </w:rPr>
        <w:t>.</w:t>
      </w:r>
    </w:p>
    <w:p w:rsidR="00222C27" w:rsidP="002A76C9" w:rsidRDefault="00222C27">
      <w:pPr>
        <w:spacing w:after="160" w:line="259" w:lineRule="auto"/>
        <w:ind w:firstLine="720"/>
        <w:jc w:val="both"/>
        <w:rPr>
          <w:rFonts w:ascii="Arial" w:hAnsi="Arial" w:eastAsia="Calibri" w:cs="Arial"/>
        </w:rPr>
      </w:pPr>
      <w:r>
        <w:rPr>
          <w:rFonts w:ascii="Arial" w:hAnsi="Arial" w:eastAsia="Calibri" w:cs="Arial"/>
        </w:rPr>
        <w:t xml:space="preserve">VIII. </w:t>
      </w:r>
      <w:r w:rsidRPr="00222C27">
        <w:rPr>
          <w:rFonts w:ascii="Arial" w:hAnsi="Arial" w:eastAsia="Calibri" w:cs="Arial"/>
        </w:rPr>
        <w:t>Nalaže se stečajno</w:t>
      </w:r>
      <w:r>
        <w:rPr>
          <w:rFonts w:ascii="Arial" w:hAnsi="Arial" w:eastAsia="Calibri" w:cs="Arial"/>
        </w:rPr>
        <w:t>j</w:t>
      </w:r>
      <w:r w:rsidRPr="00222C27">
        <w:rPr>
          <w:rFonts w:ascii="Arial" w:hAnsi="Arial" w:eastAsia="Calibri" w:cs="Arial"/>
        </w:rPr>
        <w:t xml:space="preserve"> upravitelj</w:t>
      </w:r>
      <w:r>
        <w:rPr>
          <w:rFonts w:ascii="Arial" w:hAnsi="Arial" w:eastAsia="Calibri" w:cs="Arial"/>
        </w:rPr>
        <w:t>ici</w:t>
      </w:r>
      <w:r w:rsidRPr="00222C27">
        <w:rPr>
          <w:rFonts w:ascii="Arial" w:hAnsi="Arial" w:eastAsia="Calibri" w:cs="Arial"/>
        </w:rPr>
        <w:t>, da u roku od petnaest dana od dana upisa provedenog povećanja temeljnog kapitala uplatom u novcu u sudski registar Trgovačkog suda u Splitu, iz sredstava uplaćenog uloga u povećanje temeljnog kapitala i uplate u novcu prema točki XIV. ovoga Rješenja, provede jednokratnu isplatu utvrđenih tražbina stečajnih vjerovnika prvog višeg isplatnog reda - radnika u sveukupnom iznosu od 1.319.523,23</w:t>
      </w:r>
      <w:r>
        <w:rPr>
          <w:rFonts w:ascii="Arial" w:hAnsi="Arial" w:eastAsia="Calibri" w:cs="Arial"/>
        </w:rPr>
        <w:t xml:space="preserve"> kuna</w:t>
      </w:r>
      <w:r w:rsidRPr="00222C27">
        <w:rPr>
          <w:rFonts w:ascii="Arial" w:hAnsi="Arial" w:eastAsia="Calibri" w:cs="Arial"/>
        </w:rPr>
        <w:t xml:space="preserve"> te uz otpis zakonskih </w:t>
      </w:r>
      <w:r>
        <w:rPr>
          <w:rFonts w:ascii="Arial" w:hAnsi="Arial" w:eastAsia="Calibri" w:cs="Arial"/>
        </w:rPr>
        <w:t xml:space="preserve">zateznih </w:t>
      </w:r>
      <w:r w:rsidRPr="00222C27">
        <w:rPr>
          <w:rFonts w:ascii="Arial" w:hAnsi="Arial" w:eastAsia="Calibri" w:cs="Arial"/>
        </w:rPr>
        <w:t>kamata, a pojedinačno, u iznosima, kako slijedi</w:t>
      </w:r>
      <w:r>
        <w:rPr>
          <w:rFonts w:ascii="Arial" w:hAnsi="Arial" w:eastAsia="Calibri" w:cs="Arial"/>
        </w:rPr>
        <w:t>:</w:t>
      </w:r>
    </w:p>
    <w:p w:rsidR="00222C27" w:rsidP="002A76C9" w:rsidRDefault="00222C27">
      <w:pPr>
        <w:spacing w:after="160" w:line="259" w:lineRule="auto"/>
        <w:ind w:firstLine="720"/>
        <w:jc w:val="both"/>
        <w:rPr>
          <w:rFonts w:ascii="Arial" w:hAnsi="Arial" w:eastAsia="Calibri" w:cs="Arial"/>
        </w:rPr>
      </w:pPr>
    </w:p>
    <w:tbl>
      <w:tblPr>
        <w:tblW w:w="9415" w:type="dxa"/>
        <w:tblCellMar>
          <w:left w:w="10" w:type="dxa"/>
          <w:right w:w="10" w:type="dxa"/>
        </w:tblCellMar>
        <w:tblLook w:firstRow="1" w:lastRow="0" w:firstColumn="1" w:lastColumn="0" w:noHBand="0" w:noVBand="1" w:val="04A0"/>
      </w:tblPr>
      <w:tblGrid>
        <w:gridCol w:w="737"/>
        <w:gridCol w:w="3253"/>
        <w:gridCol w:w="1959"/>
        <w:gridCol w:w="1720"/>
        <w:gridCol w:w="1746"/>
      </w:tblGrid>
      <w:tr w:rsidRPr="00222C27" w:rsidR="00222C27" w:rsidTr="00222C27">
        <w:trPr>
          <w:trHeight w:val="1353"/>
        </w:trPr>
        <w:tc>
          <w:tcPr>
            <w:tcW w:w="737" w:type="dxa"/>
            <w:tcBorders>
              <w:top w:val="single" w:color="4472C4" w:sz="4" w:space="0"/>
              <w:left w:val="single" w:color="4472C4" w:sz="4" w:space="0"/>
              <w:bottom w:val="single" w:color="4472C4"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R. broj</w:t>
            </w:r>
          </w:p>
          <w:p w:rsidRPr="00222C27" w:rsidR="00222C27" w:rsidP="00222C27" w:rsidRDefault="00222C27">
            <w:pPr>
              <w:suppressAutoHyphens/>
              <w:autoSpaceDN w:val="false"/>
              <w:jc w:val="center"/>
              <w:rPr>
                <w:rFonts w:ascii="Arial" w:hAnsi="Arial" w:cs="Arial"/>
                <w:b/>
                <w:bCs/>
                <w:color w:val="000000"/>
                <w:lang w:eastAsia="hr-HR"/>
              </w:rPr>
            </w:pPr>
          </w:p>
        </w:tc>
        <w:tc>
          <w:tcPr>
            <w:tcW w:w="3253" w:type="dxa"/>
            <w:tcBorders>
              <w:top w:val="single" w:color="4472C4" w:sz="4" w:space="0"/>
              <w:bottom w:val="single" w:color="4472C4"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IME I PREZIME</w:t>
            </w:r>
          </w:p>
        </w:tc>
        <w:tc>
          <w:tcPr>
            <w:tcW w:w="1959" w:type="dxa"/>
            <w:tcBorders>
              <w:top w:val="single" w:color="4472C4" w:sz="4" w:space="0"/>
              <w:bottom w:val="single" w:color="4472C4" w:sz="4" w:space="0"/>
            </w:tcBorders>
            <w:shd w:val="clear" w:color="auto" w:fill="8EAADB"/>
            <w:noWrap/>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OIB  vjerovnika</w:t>
            </w:r>
          </w:p>
        </w:tc>
        <w:tc>
          <w:tcPr>
            <w:tcW w:w="1720" w:type="dxa"/>
            <w:tcBorders>
              <w:top w:val="single" w:color="4472C4" w:sz="4" w:space="0"/>
              <w:bottom w:val="single" w:color="4472C4"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UTVRĐENE  tražbine poslije isplate AORT</w:t>
            </w:r>
          </w:p>
        </w:tc>
        <w:tc>
          <w:tcPr>
            <w:tcW w:w="1746" w:type="dxa"/>
            <w:tcBorders>
              <w:top w:val="single" w:color="4472C4" w:sz="4" w:space="0"/>
              <w:bottom w:val="single" w:color="4472C4" w:sz="4" w:space="0"/>
              <w:right w:val="single" w:color="4472C4" w:sz="4" w:space="0"/>
            </w:tcBorders>
            <w:shd w:val="clear" w:color="auto" w:fill="8EAADB"/>
            <w:noWrap/>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IZNOS</w:t>
            </w:r>
          </w:p>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NOVČANOG NAMIRENJA</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AJDUK ŽELJKO, </w:t>
            </w:r>
            <w:proofErr w:type="spellStart"/>
            <w:r w:rsidRPr="00222C27">
              <w:rPr>
                <w:rFonts w:ascii="Arial" w:hAnsi="Arial" w:cs="Arial"/>
                <w:color w:val="000000"/>
                <w:lang w:eastAsia="hr-HR"/>
              </w:rPr>
              <w:t>Dragljane</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22875642745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2.514,79</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1.005,92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ANDAČIĆ DRAGO,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49897557173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35.695,43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eastAsia="Calibri" w:cs="Arial"/>
              </w:rPr>
            </w:pPr>
            <w:r w:rsidRPr="00222C27">
              <w:rPr>
                <w:rFonts w:ascii="Arial" w:hAnsi="Arial" w:eastAsia="Calibri" w:cs="Arial"/>
                <w:color w:val="000000"/>
              </w:rPr>
              <w:t>14.278,17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ANDAČIĆ IVAN,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82369235523</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52.548,67</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21.019,47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ANDAČIĆ JADRANKA,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63910635641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47.366,33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18.946,53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ARAMBAŠIĆ BLAGICA,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15428656431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3.412,93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1.365,17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BAGARIĆ BOŽENKA,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64703636791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51.425,96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20.570,38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BAGARIĆ ZVONIMIR,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57943103220</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52.763,75</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21.105,50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BARBIR SNJEŽANA,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74924788491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52.167,53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20.867,01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BATINOVIĆ ROBERT, Kula </w:t>
            </w:r>
            <w:proofErr w:type="spellStart"/>
            <w:r w:rsidRPr="00222C27">
              <w:rPr>
                <w:rFonts w:ascii="Arial" w:hAnsi="Arial" w:cs="Arial"/>
                <w:color w:val="000000"/>
                <w:lang w:eastAsia="hr-HR"/>
              </w:rPr>
              <w:t>Norinska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56783944518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BATINOVIĆ TOMA,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43289481013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BEGOVIĆ DALIBOR,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18133183892</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24.878,48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9.951,39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ČAVRK DINKO, Krvavac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12393220417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179,63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71,85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ČOTIĆ DARIJO,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05761931947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6.202,26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2.480,90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lastRenderedPageBreak/>
              <w:t>14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ČOTIĆ KATICA,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91748701879</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33.344,28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13.337,71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ČOTIĆ MARIJA,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18391356059</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24.902,07</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9.960,83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ČOTIĆ NEDA,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27316160033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48.198,63</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19.279,45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ČOVIĆ NIKOLA, Ploče</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14757718968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4.311,77</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1.724,71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ĆENDO IVANKA, </w:t>
            </w:r>
            <w:proofErr w:type="spellStart"/>
            <w:r w:rsidRPr="00222C27">
              <w:rPr>
                <w:rFonts w:ascii="Arial" w:hAnsi="Arial" w:cs="Arial"/>
                <w:color w:val="000000"/>
                <w:lang w:eastAsia="hr-HR"/>
              </w:rPr>
              <w:t>Staševica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21170556498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34.807,75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13.923,10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DODIG MARIJA,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08469554560</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39.160,49</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15.664,20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DODIG ŠIMA-IVANA, Split</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69341038623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DOMINIKOVIĆ LJILJANA,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62534008891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36.623,47</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14.649,39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DOMINIKOVIĆ LJUBICA,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34444592884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31.889,65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12.755,86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DOMINIKOVIĆ PETAR-D,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38034473889</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27.309,35</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10.923,74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DOMINIKOVIĆ PETAR-N,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42179281635</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60.099,96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24.039,98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DOMINIKOVIĆ ZVONKO,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63510158252</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8.977,60</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3.591,04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DROPULIĆ ANKA,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54523004412</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4.671,08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1.868,43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DROPULIĆ JURE,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71425583240</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3.952,45</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1.580,98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DRUŽIJANIĆ IVAN,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39429157408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39.988,52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15.995,41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ERCEG MILENKO,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16218384375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136.424,98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54.569,99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FRANIĆ IVO,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72799622654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69.096,41</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27.638,56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GNJEČ LJUBICA, </w:t>
            </w:r>
            <w:proofErr w:type="spellStart"/>
            <w:r w:rsidRPr="00222C27">
              <w:rPr>
                <w:rFonts w:ascii="Arial" w:hAnsi="Arial" w:cs="Arial"/>
                <w:color w:val="000000"/>
                <w:lang w:eastAsia="hr-HR"/>
              </w:rPr>
              <w:t>Staševica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17330733431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16.427,71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6.571,08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GNJEČ MARIJA, </w:t>
            </w:r>
            <w:proofErr w:type="spellStart"/>
            <w:r w:rsidRPr="00222C27">
              <w:rPr>
                <w:rFonts w:ascii="Arial" w:hAnsi="Arial" w:cs="Arial"/>
                <w:color w:val="000000"/>
                <w:lang w:eastAsia="hr-HR"/>
              </w:rPr>
              <w:t>Staševica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75776799625</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33.953,94</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13.581,58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GOVORKO TONI,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40718000984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236.823,66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94.729,46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GRANIĆ BRANKO,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73591197612</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67.394,85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26.957,94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GRBAVAC GORDANA,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29356362118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37.391,93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14.956,77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GRBAVAC ROBERT, Ljubuški</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60946608708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3.647,22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1.458,89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GRMOJA KATA, Nova Sela; zakoniti nasljednik radnika Marinka </w:t>
            </w:r>
            <w:proofErr w:type="spellStart"/>
            <w:r w:rsidRPr="00222C27">
              <w:rPr>
                <w:rFonts w:ascii="Arial" w:hAnsi="Arial" w:cs="Arial"/>
                <w:color w:val="000000"/>
                <w:lang w:eastAsia="hr-HR"/>
              </w:rPr>
              <w:t>Grmoja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30727168344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7.500,00</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3.000,00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GRMOJA ŽELJKO,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29652332267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20.929,60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8.371,84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HERCEG JOKA,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02002405533</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17.274,72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6.909,89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HERCEG STUDENKA, Makarska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15802339790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18.811,95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7.524,78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ILIĆ GROZDANA,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53315607226</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3.592,56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1.437,02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ILIĆ RADOSLAV,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94978983437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1.975,91</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790,36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JELAVIĆ DARINKA,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66898700098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898,28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359,31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lastRenderedPageBreak/>
              <w:t>44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JOVICA BOŽA,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62436372001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3.952,45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1.580,98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JOVIĆ SILVANA,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86015490017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4.132,11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1.652,84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JURANIĆ VANČA,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53460752189</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4.311,77</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1.724,71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KATIĆ SOFIJA, </w:t>
            </w:r>
            <w:proofErr w:type="spellStart"/>
            <w:r w:rsidRPr="00222C27">
              <w:rPr>
                <w:rFonts w:ascii="Arial" w:hAnsi="Arial" w:cs="Arial"/>
                <w:color w:val="000000"/>
                <w:lang w:eastAsia="hr-HR"/>
              </w:rPr>
              <w:t>Dragljane</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36323059627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39.773,22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15.909,29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KATIĆ VELJKO, Makarska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48015971980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252.758,57</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101.103,43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KEŽIĆ BLAŽENKA, </w:t>
            </w:r>
            <w:proofErr w:type="spellStart"/>
            <w:r w:rsidRPr="00222C27">
              <w:rPr>
                <w:rFonts w:ascii="Arial" w:hAnsi="Arial" w:cs="Arial"/>
                <w:color w:val="000000"/>
                <w:lang w:eastAsia="hr-HR"/>
              </w:rPr>
              <w:t>Staševica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16242153259</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34.397,58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13.759,03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KLINAC MATKO,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65761706681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718,52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287,41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KRALJEVIĆ ZDRAVKO, Crveni grm</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70886858837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3.820,89</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1.528,36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KREŠIĆ DRAGO,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68787567294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KURAN ANTE,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37855570984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34.114,24</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13.645,70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KURAN DANIJEL,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86326701927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57.768,70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23.107,48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KURAN IVAN,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52330154074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1.122,54</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449,02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KURAN PETAR,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06589524780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37.970,28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15.188,11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MAJIĆ EMILIJA, Makarska</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66442663371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13.429,23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5.371,69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MAKEŠOSKA BRANKA, Ploče</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93213776120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22.446,10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8.978,44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MAREVIĆ IVKA, Kula </w:t>
            </w:r>
            <w:proofErr w:type="spellStart"/>
            <w:r w:rsidRPr="00222C27">
              <w:rPr>
                <w:rFonts w:ascii="Arial" w:hAnsi="Arial" w:cs="Arial"/>
                <w:color w:val="000000"/>
                <w:lang w:eastAsia="hr-HR"/>
              </w:rPr>
              <w:t>Norinska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59798542166</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3.233,82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1.293,53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MAREVIĆ MILJENKO,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45770410516</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718,52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287,41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MAREVIĆ NEĐA,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10894236031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538,97</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215,59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MAREVIĆ SILVANA, Kula </w:t>
            </w:r>
            <w:proofErr w:type="spellStart"/>
            <w:r w:rsidRPr="00222C27">
              <w:rPr>
                <w:rFonts w:ascii="Arial" w:hAnsi="Arial" w:cs="Arial"/>
                <w:color w:val="000000"/>
                <w:lang w:eastAsia="hr-HR"/>
              </w:rPr>
              <w:t>Norinska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77346310854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538,97</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215,59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MARIĆ NIKOLINA,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11781814937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179,63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71,85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MARKOTIĆ BLAŽENKA,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17880768045</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1.796,28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718,51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MARKOTIĆ DAVORKA,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76665817396</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3.412,93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1.365,17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MARKOTIĆ ŽELJAN,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93184265584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4.132,11</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1.652,84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MATIĆ TONĆI,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60345822601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2.525,71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1.010,28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MIHALJEVIĆ SLAVKA,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71425583240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MIOČEVIĆ EUGENIJA, </w:t>
            </w:r>
            <w:proofErr w:type="spellStart"/>
            <w:r w:rsidRPr="00222C27">
              <w:rPr>
                <w:rFonts w:ascii="Arial" w:hAnsi="Arial" w:cs="Arial"/>
                <w:color w:val="000000"/>
                <w:lang w:eastAsia="hr-HR"/>
              </w:rPr>
              <w:t>Dragljanje</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82244384697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887,58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355,03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MUSULIN ANTE, </w:t>
            </w:r>
            <w:proofErr w:type="spellStart"/>
            <w:r w:rsidRPr="00222C27">
              <w:rPr>
                <w:rFonts w:ascii="Arial" w:hAnsi="Arial" w:cs="Arial"/>
                <w:color w:val="000000"/>
                <w:lang w:eastAsia="hr-HR"/>
              </w:rPr>
              <w:t>Staševica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66484220594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14.788,08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5.915,23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NIŽIĆ ALEN,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82255307369</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12.791,38</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5.116,55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NIŽIĆ JURE,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78409370164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2.194,61</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877,84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PEAR JOZO,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73293855554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71.126,13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28.450,45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PEAR MILENKO,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90883356749</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8.550,00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3.420,00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lastRenderedPageBreak/>
              <w:t>75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PEAR NEVICA,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52568614247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37.068,83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14.827,53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PERVAN DANE,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78942563344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43.896,95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17.558,78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PERVAN JOZE,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79476439664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52.646,20</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21.058,48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PERVAN RADE,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69684307702</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5.702,26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2.280,90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PETRUŠIĆ KLEMO,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06135393611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9.122,54</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3.649,02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PETRUŠIĆ PETAR,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45888246432</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7.173,79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2.869,52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PRUSAC DUŠKA, Metković</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04437069184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359,32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PULJAN MATE, Ploče</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53549199518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3.772,80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1.509,12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PULJAN VESNA, Ploče</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65171766506</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1.975,91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790,36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RADIĆ DAVORKA,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87616480247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3.592,56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1.437,02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RADIĆ IVAN,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38389068917</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4.132,11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1.652,84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RADIĆ VESNA,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70885762743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34.960,96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13.984,38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RADONIĆ INES,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29468223978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7.064,43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2.825,77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RADONIĆ JURICA,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88122350810</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130.321,09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52.128,44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RAOS IVICA,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95051215251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359,32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REŠETAR SVETLANA,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41325051488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2.694,86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1.077,94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ROGLIĆ BORKA,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86965441928</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2.514,79</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1.005,92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RUBČIĆ JAKOSLAV,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49264437193</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31.084,32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12.433,73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RUBČIĆ STANKO,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75250745971</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56.770,86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22.708,34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STANKOVIĆ DAVORKA,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39459450929</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3.952,45</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1.580,98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STANKOVIĆ GORDANA,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44240165115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34.908,09</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13.963,24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STANKOVIĆ VANJA,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45710069071</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7.937,68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3.175,07</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SULIMAN MAREVIĆ MIRIJANA, Kula </w:t>
            </w:r>
            <w:proofErr w:type="spellStart"/>
            <w:r w:rsidRPr="00222C27">
              <w:rPr>
                <w:rFonts w:ascii="Arial" w:hAnsi="Arial" w:cs="Arial"/>
                <w:color w:val="000000"/>
                <w:lang w:eastAsia="hr-HR"/>
              </w:rPr>
              <w:t>Norinska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22477770359</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3.592,56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1.437,02</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ŠALINOVIĆ IVA,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81275421317</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53.167,49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21.267,00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ŠALINOVIĆ IVANA,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69341038623</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1.616,91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646,76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ŠALINOVIĆ RADOJKA,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48546164244</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167.730,77</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67.092,31</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ŠALINOVIĆ TOMISLAV,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35390540235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83.134,50</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33.253,80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ŠIMUNOVIĆ DUŠANKA, Nova Sela</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48979342368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62.451,16</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24.980,46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ŠPANJIĆ ANTE,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09076140333</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14.191,22</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5.676,49</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104</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ŠPRLJE KARLO, Kula </w:t>
            </w:r>
            <w:proofErr w:type="spellStart"/>
            <w:r w:rsidRPr="00222C27">
              <w:rPr>
                <w:rFonts w:ascii="Arial" w:hAnsi="Arial" w:cs="Arial"/>
                <w:color w:val="000000"/>
                <w:lang w:eastAsia="hr-HR"/>
              </w:rPr>
              <w:t>Norinska</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42393217846</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2.155,88</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862,35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lastRenderedPageBreak/>
              <w:t>105</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UJDUR DAVOR,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77093074666</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51.311,83</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20.524,73</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106</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VUJČIĆ SENKA, Vrgorac</w:t>
            </w:r>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48781788548</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92.937,00</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37.174,80</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107</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VUKOSAV IVAN,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98913644262</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129.856,61</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51.942,64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108</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VUKUŠIĆ DRAGO,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08144223646</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8.089,59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3.235,84</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109</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VUKUŠIĆ NEVEN,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69742459465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22.335,64</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8.934,26</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110</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VUKUŠIĆ ZORAN,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57462829806</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34114,62</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13.645,85</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111</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ZLOIĆ DARA, Split</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20346984914</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3.952,45</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1.580,98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112</w:t>
            </w:r>
          </w:p>
        </w:tc>
        <w:tc>
          <w:tcPr>
            <w:tcW w:w="325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 xml:space="preserve">ZLOIĆ VILA, </w:t>
            </w:r>
            <w:proofErr w:type="spellStart"/>
            <w:r w:rsidRPr="00222C27">
              <w:rPr>
                <w:rFonts w:ascii="Arial" w:hAnsi="Arial" w:cs="Arial"/>
                <w:color w:val="000000"/>
                <w:lang w:eastAsia="hr-HR"/>
              </w:rPr>
              <w:t>Otrić</w:t>
            </w:r>
            <w:proofErr w:type="spellEnd"/>
            <w:r w:rsidRPr="00222C27">
              <w:rPr>
                <w:rFonts w:ascii="Arial" w:hAnsi="Arial" w:cs="Arial"/>
                <w:color w:val="000000"/>
                <w:lang w:eastAsia="hr-HR"/>
              </w:rPr>
              <w:t>-</w:t>
            </w:r>
            <w:proofErr w:type="spellStart"/>
            <w:r w:rsidRPr="00222C27">
              <w:rPr>
                <w:rFonts w:ascii="Arial" w:hAnsi="Arial" w:cs="Arial"/>
                <w:color w:val="000000"/>
                <w:lang w:eastAsia="hr-HR"/>
              </w:rPr>
              <w:t>Seoci</w:t>
            </w:r>
            <w:proofErr w:type="spellEnd"/>
          </w:p>
        </w:tc>
        <w:tc>
          <w:tcPr>
            <w:tcW w:w="1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54080763586</w:t>
            </w:r>
          </w:p>
        </w:tc>
        <w:tc>
          <w:tcPr>
            <w:tcW w:w="1720"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26.033,69</w:t>
            </w:r>
          </w:p>
        </w:tc>
        <w:tc>
          <w:tcPr>
            <w:tcW w:w="1746"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10.413,48</w:t>
            </w:r>
          </w:p>
        </w:tc>
      </w:tr>
      <w:tr w:rsidRPr="00222C27" w:rsidR="008B2565"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113</w:t>
            </w:r>
          </w:p>
        </w:tc>
        <w:tc>
          <w:tcPr>
            <w:tcW w:w="325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ŽIVKOVIĆ MIRKO, Vrgorac</w:t>
            </w:r>
          </w:p>
        </w:tc>
        <w:tc>
          <w:tcPr>
            <w:tcW w:w="1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40757A" w:rsidR="008B2565" w:rsidP="00BA7F22" w:rsidRDefault="008B2565">
            <w:pPr>
              <w:jc w:val="center"/>
              <w:rPr>
                <w:rFonts w:ascii="Arial" w:hAnsi="Arial" w:cs="Arial"/>
                <w:color w:val="000000"/>
              </w:rPr>
            </w:pPr>
            <w:r w:rsidRPr="0040757A">
              <w:rPr>
                <w:rFonts w:ascii="Arial" w:hAnsi="Arial" w:cs="Arial"/>
                <w:color w:val="000000"/>
              </w:rPr>
              <w:t>92075311665</w:t>
            </w:r>
          </w:p>
        </w:tc>
        <w:tc>
          <w:tcPr>
            <w:tcW w:w="1720"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3.592,56</w:t>
            </w:r>
          </w:p>
        </w:tc>
        <w:tc>
          <w:tcPr>
            <w:tcW w:w="1746"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222C27" w:rsidR="008B2565" w:rsidP="00222C27" w:rsidRDefault="008B2565">
            <w:pPr>
              <w:suppressAutoHyphens/>
              <w:autoSpaceDN w:val="false"/>
              <w:jc w:val="center"/>
              <w:rPr>
                <w:rFonts w:ascii="Arial" w:hAnsi="Arial" w:cs="Arial"/>
                <w:color w:val="000000"/>
                <w:lang w:eastAsia="hr-HR"/>
              </w:rPr>
            </w:pPr>
            <w:r w:rsidRPr="00222C27">
              <w:rPr>
                <w:rFonts w:ascii="Arial" w:hAnsi="Arial" w:cs="Arial"/>
                <w:color w:val="000000"/>
                <w:lang w:eastAsia="hr-HR"/>
              </w:rPr>
              <w:t>1.437,02</w:t>
            </w:r>
          </w:p>
        </w:tc>
      </w:tr>
      <w:tr w:rsidRPr="00222C27" w:rsidR="00222C27" w:rsidTr="00222C27">
        <w:trPr>
          <w:trHeight w:val="342"/>
        </w:trPr>
        <w:tc>
          <w:tcPr>
            <w:tcW w:w="737" w:type="dxa"/>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p>
        </w:tc>
        <w:tc>
          <w:tcPr>
            <w:tcW w:w="3253" w:type="dxa"/>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UKUPNO</w:t>
            </w:r>
          </w:p>
        </w:tc>
        <w:tc>
          <w:tcPr>
            <w:tcW w:w="1959" w:type="dxa"/>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p>
        </w:tc>
        <w:tc>
          <w:tcPr>
            <w:tcW w:w="1720" w:type="dxa"/>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3.298.808,07</w:t>
            </w:r>
          </w:p>
        </w:tc>
        <w:tc>
          <w:tcPr>
            <w:tcW w:w="1746" w:type="dxa"/>
            <w:tcBorders>
              <w:top w:val="single" w:color="8EAADB" w:sz="4" w:space="0"/>
              <w:left w:val="single" w:color="8EAADB" w:sz="4" w:space="0"/>
              <w:bottom w:val="single" w:color="8EAADB" w:sz="4" w:space="0"/>
              <w:right w:val="single" w:color="8EAADB" w:sz="4" w:space="0"/>
            </w:tcBorders>
            <w:shd w:val="clear" w:color="auto" w:fill="8EAADB"/>
            <w:noWrap/>
            <w:tcMar>
              <w:top w:w="0" w:type="dxa"/>
              <w:left w:w="108" w:type="dxa"/>
              <w:bottom w:w="0" w:type="dxa"/>
              <w:right w:w="108" w:type="dxa"/>
            </w:tcMar>
            <w:vAlign w:val="center"/>
          </w:tcPr>
          <w:p w:rsidRPr="00222C27" w:rsidR="00222C27" w:rsidP="00222C27" w:rsidRDefault="00222C27">
            <w:pPr>
              <w:suppressAutoHyphens/>
              <w:autoSpaceDN w:val="false"/>
              <w:jc w:val="center"/>
              <w:rPr>
                <w:rFonts w:ascii="Arial" w:hAnsi="Arial" w:cs="Arial"/>
                <w:b/>
                <w:bCs/>
                <w:color w:val="000000"/>
                <w:lang w:eastAsia="hr-HR"/>
              </w:rPr>
            </w:pPr>
            <w:r w:rsidRPr="00222C27">
              <w:rPr>
                <w:rFonts w:ascii="Arial" w:hAnsi="Arial" w:cs="Arial"/>
                <w:b/>
                <w:bCs/>
                <w:color w:val="000000"/>
                <w:lang w:eastAsia="hr-HR"/>
              </w:rPr>
              <w:t>1.319.523,23</w:t>
            </w:r>
          </w:p>
        </w:tc>
      </w:tr>
    </w:tbl>
    <w:p w:rsidR="00222C27" w:rsidP="002A76C9" w:rsidRDefault="00222C27">
      <w:pPr>
        <w:spacing w:after="160" w:line="259" w:lineRule="auto"/>
        <w:ind w:firstLine="720"/>
        <w:jc w:val="both"/>
        <w:rPr>
          <w:rFonts w:ascii="Arial" w:hAnsi="Arial" w:eastAsia="Calibri" w:cs="Arial"/>
        </w:rPr>
      </w:pPr>
    </w:p>
    <w:p w:rsidR="008B2565" w:rsidP="002A76C9" w:rsidRDefault="008B2565">
      <w:pPr>
        <w:spacing w:after="160" w:line="259" w:lineRule="auto"/>
        <w:ind w:firstLine="720"/>
        <w:jc w:val="both"/>
        <w:rPr>
          <w:rFonts w:ascii="Arial" w:hAnsi="Arial" w:eastAsia="Calibri" w:cs="Arial"/>
        </w:rPr>
      </w:pPr>
      <w:r>
        <w:rPr>
          <w:rFonts w:ascii="Arial" w:hAnsi="Arial" w:eastAsia="Calibri" w:cs="Arial"/>
        </w:rPr>
        <w:t xml:space="preserve">IX. </w:t>
      </w:r>
      <w:r w:rsidRPr="008B2565">
        <w:rPr>
          <w:rFonts w:ascii="Arial" w:hAnsi="Arial" w:eastAsia="Calibri" w:cs="Arial"/>
        </w:rPr>
        <w:t>Nalaže se stečajno</w:t>
      </w:r>
      <w:r>
        <w:rPr>
          <w:rFonts w:ascii="Arial" w:hAnsi="Arial" w:eastAsia="Calibri" w:cs="Arial"/>
        </w:rPr>
        <w:t>j upraviteljici</w:t>
      </w:r>
      <w:r w:rsidRPr="008B2565">
        <w:rPr>
          <w:rFonts w:ascii="Arial" w:hAnsi="Arial" w:eastAsia="Calibri" w:cs="Arial"/>
        </w:rPr>
        <w:t xml:space="preserve">, da u roku od petnaest dana od dana upisa provedenog povećanja temeljnog kapitala uplatom u novcu u sudski registar Trgovačkog suda u Splitu, iz sredstava uplaćenog uloga u povećanje temeljnog kapitala i uplate prema točki XIV. ovoga Rješenja, provede isplatu utvrđenih tražbina stečajnog vjerovnika prvog višeg isplatnog reda Agenciji za osiguranje radničkih tražbina, Zagreb  OIB: 04323472109 u sveukupnom iznosu od 379.896,29 </w:t>
      </w:r>
      <w:r>
        <w:rPr>
          <w:rFonts w:ascii="Arial" w:hAnsi="Arial" w:eastAsia="Calibri" w:cs="Arial"/>
        </w:rPr>
        <w:t>kuna</w:t>
      </w:r>
      <w:r w:rsidRPr="008B2565">
        <w:rPr>
          <w:rFonts w:ascii="Arial" w:hAnsi="Arial" w:eastAsia="Calibri" w:cs="Arial"/>
        </w:rPr>
        <w:t xml:space="preserve"> te uz otpis zakonskih</w:t>
      </w:r>
      <w:r>
        <w:rPr>
          <w:rFonts w:ascii="Arial" w:hAnsi="Arial" w:eastAsia="Calibri" w:cs="Arial"/>
        </w:rPr>
        <w:t xml:space="preserve"> zateznih</w:t>
      </w:r>
      <w:r w:rsidRPr="008B2565">
        <w:rPr>
          <w:rFonts w:ascii="Arial" w:hAnsi="Arial" w:eastAsia="Calibri" w:cs="Arial"/>
        </w:rPr>
        <w:t xml:space="preserve"> kamata</w:t>
      </w:r>
      <w:r>
        <w:rPr>
          <w:rFonts w:ascii="Arial" w:hAnsi="Arial" w:eastAsia="Calibri" w:cs="Arial"/>
        </w:rPr>
        <w:t>.</w:t>
      </w:r>
    </w:p>
    <w:p w:rsidR="008B2565" w:rsidP="002A76C9" w:rsidRDefault="008B2565">
      <w:pPr>
        <w:spacing w:after="160" w:line="259" w:lineRule="auto"/>
        <w:ind w:firstLine="720"/>
        <w:jc w:val="both"/>
        <w:rPr>
          <w:rFonts w:ascii="Arial" w:hAnsi="Arial" w:eastAsia="Calibri" w:cs="Arial"/>
        </w:rPr>
      </w:pPr>
      <w:r>
        <w:rPr>
          <w:rFonts w:ascii="Arial" w:hAnsi="Arial" w:eastAsia="Calibri" w:cs="Arial"/>
        </w:rPr>
        <w:t xml:space="preserve">X. </w:t>
      </w:r>
      <w:r w:rsidRPr="008B2565">
        <w:rPr>
          <w:rFonts w:ascii="Arial" w:hAnsi="Arial" w:eastAsia="Calibri" w:cs="Arial"/>
        </w:rPr>
        <w:t>Nalaže se tvrtki VRGORKA-VINARIJA d.d. u stečaju odnosno njegovom pravnom sl</w:t>
      </w:r>
      <w:r>
        <w:rPr>
          <w:rFonts w:ascii="Arial" w:hAnsi="Arial" w:eastAsia="Calibri" w:cs="Arial"/>
        </w:rPr>
        <w:t>i</w:t>
      </w:r>
      <w:r w:rsidRPr="008B2565">
        <w:rPr>
          <w:rFonts w:ascii="Arial" w:hAnsi="Arial" w:eastAsia="Calibri" w:cs="Arial"/>
        </w:rPr>
        <w:t xml:space="preserve">jedniku, da stečajnim vjerovnicima drugog višeg isplatnog reda provede isplatu sveukupnog iznosa od 1.793.463,40 </w:t>
      </w:r>
      <w:r>
        <w:rPr>
          <w:rFonts w:ascii="Arial" w:hAnsi="Arial" w:eastAsia="Calibri" w:cs="Arial"/>
        </w:rPr>
        <w:t>kuna</w:t>
      </w:r>
      <w:r w:rsidRPr="008B2565">
        <w:rPr>
          <w:rFonts w:ascii="Arial" w:hAnsi="Arial" w:eastAsia="Calibri" w:cs="Arial"/>
        </w:rPr>
        <w:t xml:space="preserve"> uvećano za pripadajuće kamate od 4,5%, (sukladno dodatku 1. stečajnog plana) u roku od četiri godine s jednom godinom počeka (4+1) te uz otpis zakonskih kamata, u jednakim tromjesečnim obrocima. Obveza plaćanja počela bi teći danom prihvaćanja Stečajnog plana i pravomoćnosti upisa o povećanja temeljnog kapitala unosom uloga u novcu u sudski registar Trgovačkog suda u Splitu, a pojedinačno, u iznosima, kako slijedi:</w:t>
      </w:r>
    </w:p>
    <w:tbl>
      <w:tblPr>
        <w:tblW w:w="9438" w:type="dxa"/>
        <w:tblCellMar>
          <w:left w:w="10" w:type="dxa"/>
          <w:right w:w="10" w:type="dxa"/>
        </w:tblCellMar>
        <w:tblLook w:firstRow="1" w:lastRow="0" w:firstColumn="1" w:lastColumn="0" w:noHBand="0" w:noVBand="1" w:val="04A0"/>
      </w:tblPr>
      <w:tblGrid>
        <w:gridCol w:w="959"/>
        <w:gridCol w:w="3215"/>
        <w:gridCol w:w="2003"/>
        <w:gridCol w:w="1618"/>
        <w:gridCol w:w="1643"/>
      </w:tblGrid>
      <w:tr w:rsidRPr="008B2565" w:rsidR="008B2565" w:rsidTr="008B2565">
        <w:trPr>
          <w:trHeight w:val="850"/>
        </w:trPr>
        <w:tc>
          <w:tcPr>
            <w:tcW w:w="959" w:type="dxa"/>
            <w:tcBorders>
              <w:top w:val="single" w:color="4472C4" w:sz="4" w:space="0"/>
              <w:left w:val="single" w:color="4472C4" w:sz="4" w:space="0"/>
              <w:bottom w:val="single" w:color="4472C4" w:sz="4" w:space="0"/>
            </w:tcBorders>
            <w:shd w:val="clear" w:color="auto" w:fill="8EAADB"/>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R. broj</w:t>
            </w:r>
          </w:p>
        </w:tc>
        <w:tc>
          <w:tcPr>
            <w:tcW w:w="3215" w:type="dxa"/>
            <w:tcBorders>
              <w:top w:val="single" w:color="4472C4" w:sz="4" w:space="0"/>
              <w:bottom w:val="single" w:color="4472C4" w:sz="4" w:space="0"/>
            </w:tcBorders>
            <w:shd w:val="clear" w:color="auto" w:fill="8EAADB"/>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IME I PREZIME/ TVRTKA ILI NAZIV</w:t>
            </w:r>
          </w:p>
        </w:tc>
        <w:tc>
          <w:tcPr>
            <w:tcW w:w="2003" w:type="dxa"/>
            <w:tcBorders>
              <w:top w:val="single" w:color="4472C4" w:sz="4" w:space="0"/>
              <w:bottom w:val="single" w:color="4472C4" w:sz="4" w:space="0"/>
            </w:tcBorders>
            <w:shd w:val="clear" w:color="auto" w:fill="8EAADB"/>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OIB  vjerovnika</w:t>
            </w:r>
          </w:p>
        </w:tc>
        <w:tc>
          <w:tcPr>
            <w:tcW w:w="1618" w:type="dxa"/>
            <w:tcBorders>
              <w:top w:val="single" w:color="4472C4" w:sz="4" w:space="0"/>
              <w:bottom w:val="single" w:color="4472C4" w:sz="4" w:space="0"/>
            </w:tcBorders>
            <w:shd w:val="clear" w:color="auto" w:fill="8EAADB"/>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IZNOS UTVRĐENE</w:t>
            </w:r>
          </w:p>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TRAŽBINE</w:t>
            </w:r>
          </w:p>
        </w:tc>
        <w:tc>
          <w:tcPr>
            <w:tcW w:w="1643" w:type="dxa"/>
            <w:tcBorders>
              <w:top w:val="single" w:color="4472C4" w:sz="4" w:space="0"/>
              <w:bottom w:val="single" w:color="4472C4" w:sz="4" w:space="0"/>
              <w:right w:val="single" w:color="4472C4" w:sz="4" w:space="0"/>
            </w:tcBorders>
            <w:shd w:val="clear" w:color="auto" w:fill="8EAADB"/>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rPr>
            </w:pPr>
            <w:r w:rsidRPr="008B2565">
              <w:rPr>
                <w:rFonts w:ascii="Arial" w:hAnsi="Arial" w:cs="Arial"/>
                <w:b/>
                <w:bCs/>
                <w:color w:val="000000"/>
                <w:lang w:val="en-GB"/>
              </w:rPr>
              <w:t>IZNOS</w:t>
            </w:r>
          </w:p>
          <w:p w:rsidRPr="008B2565" w:rsidR="008B2565" w:rsidP="008B2565" w:rsidRDefault="008B2565">
            <w:pPr>
              <w:suppressAutoHyphens/>
              <w:autoSpaceDN w:val="false"/>
              <w:jc w:val="center"/>
              <w:rPr>
                <w:rFonts w:ascii="Arial" w:hAnsi="Arial" w:eastAsia="Calibri" w:cs="Arial"/>
              </w:rPr>
            </w:pPr>
            <w:r w:rsidRPr="008B2565">
              <w:rPr>
                <w:rFonts w:ascii="Arial" w:hAnsi="Arial" w:cs="Arial"/>
                <w:b/>
                <w:bCs/>
                <w:color w:val="000000"/>
                <w:lang w:val="en-GB"/>
              </w:rPr>
              <w:t>NOVČANOG</w:t>
            </w:r>
          </w:p>
          <w:p w:rsidRPr="008B2565" w:rsidR="008B2565" w:rsidP="008B2565" w:rsidRDefault="008B2565">
            <w:pPr>
              <w:suppressAutoHyphens/>
              <w:autoSpaceDN w:val="false"/>
              <w:jc w:val="center"/>
              <w:rPr>
                <w:rFonts w:ascii="Arial" w:hAnsi="Arial" w:eastAsia="Calibri" w:cs="Arial"/>
              </w:rPr>
            </w:pPr>
            <w:r w:rsidRPr="008B2565">
              <w:rPr>
                <w:rFonts w:ascii="Arial" w:hAnsi="Arial" w:cs="Arial"/>
                <w:b/>
                <w:bCs/>
                <w:color w:val="000000"/>
                <w:lang w:val="en-GB"/>
              </w:rPr>
              <w:t>NAMIRENJA</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ANKA PLEĆAŠ,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37507881245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982,40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392,96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ANKICA ARL, Zabok</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68379952038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1.156,00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462,40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ANDAČIĆ,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41248478085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4.893,00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1.957,20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BARBIR,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10051866046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1.590,00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636,00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DOMINIKOVIĆ,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84072296370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14.575,40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5.830,16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ERCEG,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12980002737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2.067,50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827,00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ERCEG,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42388157198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3.028,70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1.211,48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92049344681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3.915,20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1.566,08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12604462962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12.487,00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4.994,80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61028177681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9.808,87</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3.923,55</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KLINAC,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85916865188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1.475,00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590,00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MAREVIĆ,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62964017402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3.643,00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1.457,20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MAREVIĆ,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55212820757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6.419,40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2.567,76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ŠALINOVIĆ (LOVRETIĆ). Veliki Prolog</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08391069617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12.399,14</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4.959,66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ANTE ŠUNJIĆ,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10563956278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1.544,60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617,84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ANTE ŽDERIĆ,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92429915957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26.354,50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10.541,80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AUTOPRIJEVOZ MORO d.o.o. Stolac. BiH</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37.688,09</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15.075,24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BORIS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20735994402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8.061,10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3.224,44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BORO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50419331629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302,00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120,80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BOŠKO SIKIRIĆ,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13678901555</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5.229,20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2.091,68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BOŽENKA KATIĆ. Zadar</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17426622724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1.952,27</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780,91</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BRANKO ERAK, Ploče</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82885378949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525,00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210,00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BRANKO GNJEČ,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47715141149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3.634,00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1.453,60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BRANKO GRANIĆ.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73591197612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1.273,60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509,44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CROATIA OSIGURANJE d.d. Zagreb Podružnica Dubrovnik</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26187994862.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1.254.877,24</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501.950,90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DAVOR UJDUR.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77093074666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DALIBOR BEGOVIĆ.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18133183892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1.934,80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773,92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DANICA DOMINIKOVIĆ,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20092161298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6.220,00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DARINKA CIKOJA,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50352023695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2.682,00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1.072,80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DARIO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24811566872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4.696,00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1.878,40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DARKO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92977338642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14.334,30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5.733,72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DAVOR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04969568460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7.042,90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2.817,16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DENO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39254089599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9.473,50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3.789,40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DRAGO RADIĆ,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34700552267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1.638,00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655,20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DRAGO VUKUŠIĆ,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08144223646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2.503,35</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1.001,34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DRAGO ZLOIĆ,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97495670157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8.013,19</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3.205,28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DRAGUTIN RONČEVIĆ,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35324955966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8.960,50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3.584,20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DRAŽAN ERCEG, Veliki Prolog</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00947083923</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6.135,40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2.454,16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DUJO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22932457114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2.527,80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1.011,12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DUŠAN ČOTIĆ,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90429814752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6.897,50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2.759,00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EMILIJA MAJIĆ. Makarska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66442663371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1.638,00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655,20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FINANCIJSKA AGENCIJA, Zagreb</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85821130368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8.170,73</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3.268,29</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GRAD PLOČE. Ploče</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15429488788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235.577,99</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94.231,20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GRANO TRADE d.o.o. Split</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87278558142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243.441,45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97.376,58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HEP – Operator distribucijskog sustava d.o.o. Zagreb .</w:t>
            </w:r>
            <w:proofErr w:type="spellStart"/>
            <w:r w:rsidRPr="008B2565">
              <w:rPr>
                <w:rFonts w:ascii="Arial" w:hAnsi="Arial" w:eastAsia="Calibri" w:cs="Arial"/>
                <w:color w:val="000000"/>
                <w:lang w:eastAsia="hr-HR"/>
              </w:rPr>
              <w:t>Elektrodalmacija</w:t>
            </w:r>
            <w:proofErr w:type="spellEnd"/>
            <w:r w:rsidRPr="008B2565">
              <w:rPr>
                <w:rFonts w:ascii="Arial" w:hAnsi="Arial" w:eastAsia="Calibri" w:cs="Arial"/>
                <w:color w:val="000000"/>
                <w:lang w:eastAsia="hr-HR"/>
              </w:rPr>
              <w:t xml:space="preserve"> Split</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46830600751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5.486,35</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2.194,54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HEP – OPSKRBA d.o.o. Zagreb</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63073332379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6.314,95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2.525,98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HRVATSKE ŠUME d.o.o. Zagreb</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69693144506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50.125,36</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20.050,14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HRVATSKE VODE. Zagreb</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28921383001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18.977,90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7.591,16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HRVATSKI URED ZA OSIGURANJE, Zagreb</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38922958547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375.412,50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150.165,00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IVA ŠALINOVIĆ.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81275421317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5.611,20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2.244,48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IVAN DOMINIKOVIĆ, Ploče</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27752544403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4.985,05</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1.994,02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IVAN DRUŽIJANIĆ,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39429157408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6.838,00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2.735,20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IVAN PETRUŠIĆ.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23268940188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5.343,50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2.137,40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IVAN PRIMORAC,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32087784783</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2.792,70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1.117,08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IVAN VUKOSAV.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98913644262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210,30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84,12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IVANKA STANKOVIĆ, </w:t>
            </w:r>
            <w:proofErr w:type="spellStart"/>
            <w:r w:rsidRPr="008B2565">
              <w:rPr>
                <w:rFonts w:ascii="Arial" w:hAnsi="Arial" w:eastAsia="Calibri" w:cs="Arial"/>
                <w:color w:val="000000"/>
                <w:lang w:eastAsia="hr-HR"/>
              </w:rPr>
              <w:t>Stinjevac</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62708007412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IVICA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28300011042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1.681,20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672,48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IVICA GUJINOVIĆ,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53105848817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16.310,10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6.524,04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IVICA GUJINOVIĆ. </w:t>
            </w:r>
            <w:proofErr w:type="spellStart"/>
            <w:r w:rsidRPr="008B2565">
              <w:rPr>
                <w:rFonts w:ascii="Arial" w:hAnsi="Arial" w:eastAsia="Calibri" w:cs="Arial"/>
                <w:color w:val="000000"/>
                <w:lang w:eastAsia="hr-HR"/>
              </w:rPr>
              <w:t>vl</w:t>
            </w:r>
            <w:proofErr w:type="spellEnd"/>
            <w:r w:rsidRPr="008B2565">
              <w:rPr>
                <w:rFonts w:ascii="Arial" w:hAnsi="Arial" w:eastAsia="Calibri" w:cs="Arial"/>
                <w:color w:val="000000"/>
                <w:lang w:eastAsia="hr-HR"/>
              </w:rPr>
              <w:t>. obrta G.I.P.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35619325066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96.308,63</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38.523,45</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IVICA KURAN,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80498037346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8.289,00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3.315,60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IVICA STANKOVIĆ, </w:t>
            </w:r>
            <w:proofErr w:type="spellStart"/>
            <w:r w:rsidRPr="008B2565">
              <w:rPr>
                <w:rFonts w:ascii="Arial" w:hAnsi="Arial" w:eastAsia="Calibri" w:cs="Arial"/>
                <w:color w:val="000000"/>
                <w:lang w:eastAsia="hr-HR"/>
              </w:rPr>
              <w:t>Stinjevac</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71177192124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16.869,60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6.747,84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IVO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89875405621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4.951,00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1.980,40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IVO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72799622654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442,70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177,08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JOSIP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57758101072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5.531,40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2.212,56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JOŠKO ČOTIĆ,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23263196392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2.794,60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1.117,84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JOŠKO ERCEG,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65014014819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1.452,23</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580,89</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JOZE USORAC,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03373137902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2.169,50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867,80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JOZO MAREVIĆ.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82333496480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6.434,60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2.573,84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JURE KEŽIĆ,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61611695508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1.662,80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665,12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JURE MUSULIN,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12648479437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4.259,40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1.703,76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JURE ŠPANJIĆ,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70697524063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22.108,17</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8.843,27</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JURE ŠUNJIĆ,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60184100511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1.530,80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612,32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JURICA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33105312908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2.003,57</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801,43</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JURICA RADONIĆ.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88122350810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1.786,80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714,72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JURKA GNJEČ,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37885620910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8.461,24</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3.384,50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KLEMO PETRUŠIĆ,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06135393611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5.737,27</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2.294,91</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LENKO ŠPANJIĆ,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39565927755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4.973,40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1.989,36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LJERKA POLIĆ,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87836766655</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MANDA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78953540112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3.896,00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1.558,40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MARIJO ČOTIĆ,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78101522431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4.120,29</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1.648,12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MARINKA RADOMILJAC.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36714835857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3.053,70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1.221,48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MARKICA MUSULIN,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32003208400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13.593,40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5.437,36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DOMINIKOVIĆ, Ploče</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86630529470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2.708,15</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1.083,26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DRUŽIJANIĆ, Ploče</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71109203713</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2.050,20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820,08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97559861521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2.552,20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1.020,88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03949310255</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6.139,90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2.455,96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MUSIĆ. Zaton</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85853313454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74.353,50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29.741,40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MATE RAKIĆ,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98963135346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3.184,20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1.273,68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MIJO ILIĆ.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02465546653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MIJO MUSULIN,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64231571171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4.172,56</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1.669,02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MILA ŠIMUNOVIĆ,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65936005043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1.895,00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758,00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MILE GOJANOVIĆ. Šibenik</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09722291169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74.354,50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29.741,80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MILENKO GUJINOVIĆ, </w:t>
            </w:r>
            <w:proofErr w:type="spellStart"/>
            <w:r w:rsidRPr="008B2565">
              <w:rPr>
                <w:rFonts w:ascii="Arial" w:hAnsi="Arial" w:eastAsia="Calibri" w:cs="Arial"/>
                <w:color w:val="000000"/>
                <w:lang w:eastAsia="hr-HR"/>
              </w:rPr>
              <w:t>Tučepi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88915901618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6.020,00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2.408,00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MILJENKO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80544140465</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1.822,40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728,96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MIRA MAREVIĆ,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95980884508</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4.603,10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1.841,24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MIRKO DROPULIĆ,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64146858970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2.498,00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999,20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MIRO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74341478453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3.263,40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1.305,36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MIROSLAV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31559456442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3.947,55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1.579,02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MIROSLAV KLARIČIĆ,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16560958309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NEDILJKO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85525138042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2.795,00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1.118,00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NEDILJKO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63970178604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3.329,50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1.331,80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NEDILJKO KURAN.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21798551801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9.435,25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3.774,10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NEDJELJKO ČOTIĆ.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90151502410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7.298,26</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2.919,30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NEDJELJKO DOMINIKOVIĆ,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79171354026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124.879,85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49.951,94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NEDJELJKO GNJEČ.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60156162519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9.196,00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3.678,40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NEDJELJKO ZLOIĆ, </w:t>
            </w:r>
            <w:proofErr w:type="spellStart"/>
            <w:r w:rsidRPr="008B2565">
              <w:rPr>
                <w:rFonts w:ascii="Arial" w:hAnsi="Arial" w:eastAsia="Calibri" w:cs="Arial"/>
                <w:color w:val="000000"/>
                <w:lang w:eastAsia="hr-HR"/>
              </w:rPr>
              <w:t>Metkovi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49819182530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6.261,76</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2.504,70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NEVEN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33448863972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1.679,60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671,84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NEVEN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62562788394</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3.265,50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1.306,20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NEVENKO ILIĆ,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67064123011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4.929,00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1.971,60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NIKICA RONČEVIĆ,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65779978450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12.752,80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5.101,12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NIKOLA KRSTIČEVIĆ,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71097660919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3.836,70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1.534,68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NIKOLA ŠPANJIĆ, </w:t>
            </w:r>
            <w:proofErr w:type="spellStart"/>
            <w:r w:rsidRPr="008B2565">
              <w:rPr>
                <w:rFonts w:ascii="Arial" w:hAnsi="Arial" w:eastAsia="Calibri" w:cs="Arial"/>
                <w:color w:val="000000"/>
                <w:lang w:eastAsia="hr-HR"/>
              </w:rPr>
              <w:t>Otrići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78840062552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3.743,60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1.497,44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OPĆINA POJEZERJE,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86120235377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102.102,78</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40.841,11</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PAVAO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31371809612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6.875,10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2.750,04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PERO ŠPANJIĆ,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99464112570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1.553,37</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621,35</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PETAR ANTUNOVIĆ,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82288749043</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5.974,30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2.389,72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PETAR DOMINIKOVIĆ,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42179281635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5.387,10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2.154,84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PETAR MAREVIĆ,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24996823042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4.984,40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1.993,76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PETAR MATIĆ, OPG,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31688219294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3.102,00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1.240,80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PETAR ŠALINOVIĆ,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39663621923</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2.049,80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819,92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RADE PERVAN.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69684307702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2.174,80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869,92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RADOSLAV VUKOVIĆ.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08710963031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3.001,50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1.200,60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RAJKO ERCEG,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53712358434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1.223,00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489,20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ROSANDA RAKUŠIĆ, Veliki Prolog</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94740157000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2.662,20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1.064,88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SANJA ANTOLOVIĆ, Donja Bistra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05000659932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1.592,10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636,84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SENKA VUJČIĆ.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48781788548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2.074,80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829,92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SINDIKAT PPDIV HRVATSKE. Zagreb</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01122438757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6.313,71</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2.525,48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SINIŠA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70607234657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3.072,00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1.228,80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SLOBODAN MUSULIN,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36591000916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2.755,20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1.102,08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SMILJAN PLEĆAŠ,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69814533401</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5.857,90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2.343,16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SOFIJA KATIĆ. </w:t>
            </w:r>
            <w:proofErr w:type="spellStart"/>
            <w:r w:rsidRPr="008B2565">
              <w:rPr>
                <w:rFonts w:ascii="Arial" w:hAnsi="Arial" w:eastAsia="Calibri" w:cs="Arial"/>
                <w:color w:val="000000"/>
                <w:lang w:eastAsia="hr-HR"/>
              </w:rPr>
              <w:t>Dragljane</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36323059627</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2.015,20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806,08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SRĐAN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27118694006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3.344,40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1.337,76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SREĆKO MUSULIN, Nova Sela</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60494375806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392,00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SREDIŠNJE KLIRINŠKO DEPOZITARNO DRUŠTVO d.d. Zagreb</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64406809162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9.213,24</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3.685,30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STANISLAV MAREVIĆ,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80435916736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20.545,40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8.218,16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STANKO ANTUNOVIĆ,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36551958305</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5.846,40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2.338,56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STIPAN KUŠURIN,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79462975655</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3.032,20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1.212,88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STIPAN MUSULIN.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33942515598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1.384,40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553,76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STIPE DODIG,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98272441793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6.881,80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2.752,72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STOJAN ZLOIĆ,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38155195960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4.327,72</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1.731,09</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STUDENKA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64156995702</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2.664,00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1.065,60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STUDENKA GRANIĆ.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96662810976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2.349,00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939,60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ŠIBENSKI REVICON d.o.o. Šibenik</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52321849300</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49.500,00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19.800,00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TADIJA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18460399417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5.897,25</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2.358,90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TIHOMIR GAŠPAR,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80667894043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3.482,90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1.393,16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TINKA RADIĆ,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90759091214</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3.158,10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1.263,24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TOMISLAV GNJEČ,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97707562789</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5.928,10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2.371,24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TONĆI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58878078364</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1.905,00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762,00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VELIMIR USORAC, Gradac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11171895353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3.086,60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1.234,64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VELJKO KATIĆ. Makarska</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48015971980</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1.867,20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746,88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VERA STANKOVIĆ.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66223668606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2.174,80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869,92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VICE ZLOIĆ,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60152892974</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2.216,80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886,72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VINKO PEAR,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08778261413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10.154,43</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4.061,77</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VINOPLOD-VINARIJA d.d. Šibenik</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47074146147</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985.350,07</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394.140,03</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VIP net d.o.o Zagreb</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29524210204</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6.642,94</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2.657,18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VITKO PLEĆAŠ,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85119088919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1.155,00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462,00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VJERICA MUSULIN, </w:t>
            </w:r>
            <w:proofErr w:type="spellStart"/>
            <w:r w:rsidRPr="008B2565">
              <w:rPr>
                <w:rFonts w:ascii="Arial" w:hAnsi="Arial" w:eastAsia="Calibri" w:cs="Arial"/>
                <w:color w:val="000000"/>
                <w:lang w:eastAsia="hr-HR"/>
              </w:rPr>
              <w:t>Staševica</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47935831843</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4.432,40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1.772,96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VOJKO FRANIĆ,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70593911929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7.541,40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3.016,56</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ZDENKO ZLOIĆ, Metković</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69407296506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2.058,77</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823,51</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ZLATAN POLIĆ,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51853300208</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2.610,00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1.044,00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ZLATAN POLIĆ,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34888159106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2.610,00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1.044,00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ZORAN ŠALINOVIĆ,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24975793286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4.325,00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1.730,00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 xml:space="preserve">ZORAN VUKUŠIĆ, </w:t>
            </w:r>
            <w:proofErr w:type="spellStart"/>
            <w:r w:rsidRPr="008B2565">
              <w:rPr>
                <w:rFonts w:ascii="Arial" w:hAnsi="Arial" w:eastAsia="Calibri" w:cs="Arial"/>
                <w:color w:val="000000"/>
                <w:lang w:eastAsia="hr-HR"/>
              </w:rPr>
              <w:t>Otrić</w:t>
            </w:r>
            <w:proofErr w:type="spellEnd"/>
            <w:r w:rsidRPr="008B2565">
              <w:rPr>
                <w:rFonts w:ascii="Arial" w:hAnsi="Arial" w:eastAsia="Calibri" w:cs="Arial"/>
                <w:color w:val="000000"/>
                <w:lang w:eastAsia="hr-HR"/>
              </w:rPr>
              <w:t>-</w:t>
            </w:r>
            <w:proofErr w:type="spellStart"/>
            <w:r w:rsidRPr="008B2565">
              <w:rPr>
                <w:rFonts w:ascii="Arial" w:hAnsi="Arial" w:eastAsia="Calibri" w:cs="Arial"/>
                <w:color w:val="000000"/>
                <w:lang w:eastAsia="hr-HR"/>
              </w:rPr>
              <w:t>Seoci</w:t>
            </w:r>
            <w:proofErr w:type="spellEnd"/>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57462829806</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3.167,80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1.267,12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ŽELJKO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76583046262</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9.687,10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3.874,84</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ŽELJKO KEŽIĆ, Ploče</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87803464681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1.627,30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650,92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ŽELJKO POLIĆ,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34888159106</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5.220,00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2.088,00</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ŽIVKO BARBIR, Vrgorac</w:t>
            </w:r>
          </w:p>
        </w:tc>
        <w:tc>
          <w:tcPr>
            <w:tcW w:w="2003"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12438987661</w:t>
            </w:r>
          </w:p>
        </w:tc>
        <w:tc>
          <w:tcPr>
            <w:tcW w:w="1618" w:type="dxa"/>
            <w:tcBorders>
              <w:top w:val="single" w:color="8EAADB" w:sz="4" w:space="0"/>
              <w:left w:val="single" w:color="8EAADB" w:sz="4" w:space="0"/>
              <w:bottom w:val="single" w:color="8EAADB" w:sz="4" w:space="0"/>
              <w:right w:val="single" w:color="8EAADB" w:sz="4" w:space="0"/>
            </w:tcBorders>
            <w:shd w:val="clear" w:color="auto" w:fill="D9E2F3"/>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7.367,20</w:t>
            </w:r>
          </w:p>
        </w:tc>
        <w:tc>
          <w:tcPr>
            <w:tcW w:w="1643" w:type="dxa"/>
            <w:tcBorders>
              <w:top w:val="single" w:color="8EAADB" w:sz="4" w:space="0"/>
              <w:left w:val="single" w:color="8EAADB" w:sz="4" w:space="0"/>
              <w:bottom w:val="single" w:color="8EAADB" w:sz="4" w:space="0"/>
              <w:right w:val="single" w:color="8EAADB" w:sz="4" w:space="0"/>
            </w:tcBorders>
            <w:shd w:val="clear" w:color="auto" w:fill="D9E2F3"/>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2.946,88</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numPr>
                <w:ilvl w:val="0"/>
                <w:numId w:val="33"/>
              </w:numPr>
              <w:suppressAutoHyphens/>
              <w:autoSpaceDN w:val="false"/>
              <w:spacing w:after="160" w:line="244" w:lineRule="auto"/>
              <w:jc w:val="center"/>
              <w:rPr>
                <w:rFonts w:ascii="Arial" w:hAnsi="Arial" w:eastAsia="Calibri" w:cs="Arial"/>
                <w:color w:val="000000"/>
                <w:lang w:eastAsia="hr-HR"/>
              </w:rPr>
            </w:pPr>
          </w:p>
        </w:tc>
        <w:tc>
          <w:tcPr>
            <w:tcW w:w="3215"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ŽIVKO CIKOJA, Vrgorac</w:t>
            </w:r>
          </w:p>
        </w:tc>
        <w:tc>
          <w:tcPr>
            <w:tcW w:w="2003"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78948045859</w:t>
            </w:r>
          </w:p>
        </w:tc>
        <w:tc>
          <w:tcPr>
            <w:tcW w:w="1618" w:type="dxa"/>
            <w:tcBorders>
              <w:top w:val="single" w:color="8EAADB" w:sz="4" w:space="0"/>
              <w:left w:val="single" w:color="8EAADB" w:sz="4" w:space="0"/>
              <w:bottom w:val="single" w:color="8EAADB" w:sz="4" w:space="0"/>
              <w:right w:val="single" w:color="8EAADB" w:sz="4" w:space="0"/>
            </w:tcBorders>
            <w:shd w:val="clear" w:color="auto" w:fill="auto"/>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3.010,80</w:t>
            </w:r>
          </w:p>
        </w:tc>
        <w:tc>
          <w:tcPr>
            <w:tcW w:w="1643" w:type="dxa"/>
            <w:tcBorders>
              <w:top w:val="single" w:color="8EAADB" w:sz="4" w:space="0"/>
              <w:left w:val="single" w:color="8EAADB" w:sz="4" w:space="0"/>
              <w:bottom w:val="single" w:color="8EAADB" w:sz="4" w:space="0"/>
              <w:right w:val="single" w:color="8EAADB" w:sz="4" w:space="0"/>
            </w:tcBorders>
            <w:shd w:val="clear" w:color="auto" w:fill="auto"/>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1.204,32</w:t>
            </w:r>
          </w:p>
        </w:tc>
      </w:tr>
      <w:tr w:rsidRPr="008B2565" w:rsidR="008B2565" w:rsidTr="008B2565">
        <w:trPr>
          <w:trHeight w:val="272"/>
        </w:trPr>
        <w:tc>
          <w:tcPr>
            <w:tcW w:w="959" w:type="dxa"/>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8B2565" w:rsidR="008B2565" w:rsidP="004E7F35" w:rsidRDefault="008B2565">
            <w:pPr>
              <w:suppressAutoHyphens/>
              <w:autoSpaceDN w:val="false"/>
              <w:spacing w:after="160" w:line="244" w:lineRule="auto"/>
              <w:ind w:left="360"/>
              <w:jc w:val="center"/>
              <w:rPr>
                <w:rFonts w:ascii="Arial" w:hAnsi="Arial" w:eastAsia="Calibri" w:cs="Arial"/>
                <w:b/>
                <w:bCs/>
                <w:color w:val="000000"/>
                <w:lang w:eastAsia="hr-HR"/>
              </w:rPr>
            </w:pPr>
          </w:p>
        </w:tc>
        <w:tc>
          <w:tcPr>
            <w:tcW w:w="5218" w:type="dxa"/>
            <w:gridSpan w:val="2"/>
            <w:tcBorders>
              <w:top w:val="single" w:color="8EAADB" w:sz="4" w:space="0"/>
              <w:left w:val="single" w:color="8EAADB" w:sz="4" w:space="0"/>
              <w:bottom w:val="single" w:color="8EAADB" w:sz="4" w:space="0"/>
              <w:right w:val="single" w:color="8EAADB" w:sz="4" w:space="0"/>
            </w:tcBorders>
            <w:shd w:val="clear" w:color="auto" w:fill="8EAADB"/>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color w:val="000000"/>
                <w:lang w:eastAsia="hr-HR"/>
              </w:rPr>
            </w:pPr>
            <w:r w:rsidRPr="008B2565">
              <w:rPr>
                <w:rFonts w:ascii="Arial" w:hAnsi="Arial" w:eastAsia="Calibri" w:cs="Arial"/>
                <w:color w:val="000000"/>
                <w:lang w:eastAsia="hr-HR"/>
              </w:rPr>
              <w:t>UKUPNO</w:t>
            </w:r>
          </w:p>
        </w:tc>
        <w:tc>
          <w:tcPr>
            <w:tcW w:w="1618" w:type="dxa"/>
            <w:tcBorders>
              <w:top w:val="single" w:color="8EAADB" w:sz="4" w:space="0"/>
              <w:left w:val="single" w:color="8EAADB" w:sz="4" w:space="0"/>
              <w:bottom w:val="single" w:color="8EAADB" w:sz="4" w:space="0"/>
              <w:right w:val="single" w:color="8EAADB" w:sz="4" w:space="0"/>
            </w:tcBorders>
            <w:shd w:val="clear" w:color="auto" w:fill="8EAADB"/>
            <w:noWrap/>
            <w:tcMar>
              <w:top w:w="0" w:type="dxa"/>
              <w:left w:w="108" w:type="dxa"/>
              <w:bottom w:w="0" w:type="dxa"/>
              <w:right w:w="108" w:type="dxa"/>
            </w:tcMar>
            <w:vAlign w:val="center"/>
          </w:tcPr>
          <w:p w:rsidRPr="008B2565" w:rsidR="008B2565" w:rsidP="008B2565" w:rsidRDefault="008B2565">
            <w:pPr>
              <w:suppressAutoHyphens/>
              <w:autoSpaceDN w:val="false"/>
              <w:spacing w:line="244" w:lineRule="auto"/>
              <w:jc w:val="center"/>
              <w:rPr>
                <w:rFonts w:ascii="Arial" w:hAnsi="Arial" w:eastAsia="Calibri" w:cs="Arial"/>
                <w:b/>
                <w:bCs/>
                <w:color w:val="000000"/>
              </w:rPr>
            </w:pPr>
            <w:r w:rsidRPr="008B2565">
              <w:rPr>
                <w:rFonts w:ascii="Arial" w:hAnsi="Arial" w:eastAsia="Calibri" w:cs="Arial"/>
                <w:b/>
                <w:bCs/>
                <w:color w:val="000000"/>
              </w:rPr>
              <w:t>4,483,658.49</w:t>
            </w:r>
          </w:p>
        </w:tc>
        <w:tc>
          <w:tcPr>
            <w:tcW w:w="1643" w:type="dxa"/>
            <w:tcBorders>
              <w:top w:val="single" w:color="8EAADB" w:sz="4" w:space="0"/>
              <w:left w:val="single" w:color="8EAADB" w:sz="4" w:space="0"/>
              <w:bottom w:val="single" w:color="8EAADB" w:sz="4" w:space="0"/>
              <w:right w:val="single" w:color="8EAADB" w:sz="4" w:space="0"/>
            </w:tcBorders>
            <w:shd w:val="clear" w:color="auto" w:fill="8EAADB"/>
            <w:noWrap/>
            <w:tcMar>
              <w:top w:w="0" w:type="dxa"/>
              <w:left w:w="108" w:type="dxa"/>
              <w:bottom w:w="0" w:type="dxa"/>
              <w:right w:w="108" w:type="dxa"/>
            </w:tcMar>
            <w:vAlign w:val="center"/>
          </w:tcPr>
          <w:p w:rsidRPr="008B2565" w:rsidR="008B2565" w:rsidP="008B2565" w:rsidRDefault="008B2565">
            <w:pPr>
              <w:suppressAutoHyphens/>
              <w:autoSpaceDN w:val="false"/>
              <w:jc w:val="center"/>
              <w:rPr>
                <w:rFonts w:ascii="Arial" w:hAnsi="Arial" w:eastAsia="Calibri" w:cs="Arial"/>
                <w:b/>
                <w:bCs/>
                <w:color w:val="000000"/>
                <w:lang w:eastAsia="hr-HR"/>
              </w:rPr>
            </w:pPr>
            <w:r w:rsidRPr="008B2565">
              <w:rPr>
                <w:rFonts w:ascii="Arial" w:hAnsi="Arial" w:eastAsia="Calibri" w:cs="Arial"/>
                <w:b/>
                <w:bCs/>
                <w:color w:val="000000"/>
                <w:lang w:eastAsia="hr-HR"/>
              </w:rPr>
              <w:t>1.793.463,40</w:t>
            </w:r>
          </w:p>
        </w:tc>
      </w:tr>
    </w:tbl>
    <w:p w:rsidR="008B2565" w:rsidP="002A76C9" w:rsidRDefault="008B2565">
      <w:pPr>
        <w:spacing w:after="160" w:line="259" w:lineRule="auto"/>
        <w:ind w:firstLine="720"/>
        <w:jc w:val="both"/>
        <w:rPr>
          <w:rFonts w:ascii="Arial" w:hAnsi="Arial" w:eastAsia="Calibri" w:cs="Arial"/>
        </w:rPr>
      </w:pPr>
    </w:p>
    <w:p w:rsidR="00222C27" w:rsidP="002A76C9" w:rsidRDefault="00BA7F22">
      <w:pPr>
        <w:spacing w:after="160" w:line="259" w:lineRule="auto"/>
        <w:ind w:firstLine="720"/>
        <w:jc w:val="both"/>
        <w:rPr>
          <w:rFonts w:ascii="Arial" w:hAnsi="Arial" w:eastAsia="Calibri" w:cs="Arial"/>
        </w:rPr>
      </w:pPr>
      <w:r>
        <w:rPr>
          <w:rFonts w:ascii="Arial" w:hAnsi="Arial" w:eastAsia="Calibri" w:cs="Arial"/>
        </w:rPr>
        <w:t xml:space="preserve">XI. Utvrđuje se </w:t>
      </w:r>
      <w:r w:rsidRPr="00BA7F22">
        <w:rPr>
          <w:rFonts w:ascii="Arial" w:hAnsi="Arial" w:eastAsia="Calibri" w:cs="Arial"/>
        </w:rPr>
        <w:t xml:space="preserve">da se </w:t>
      </w:r>
      <w:proofErr w:type="spellStart"/>
      <w:r w:rsidRPr="00BA7F22">
        <w:rPr>
          <w:rFonts w:ascii="Arial" w:hAnsi="Arial" w:eastAsia="Calibri" w:cs="Arial"/>
        </w:rPr>
        <w:t>razlučni</w:t>
      </w:r>
      <w:proofErr w:type="spellEnd"/>
      <w:r>
        <w:rPr>
          <w:rFonts w:ascii="Arial" w:hAnsi="Arial" w:eastAsia="Calibri" w:cs="Arial"/>
        </w:rPr>
        <w:t xml:space="preserve"> vjerovnik Republika Hrvatska, </w:t>
      </w:r>
      <w:r w:rsidRPr="00BA7F22">
        <w:rPr>
          <w:rFonts w:ascii="Arial" w:hAnsi="Arial" w:eastAsia="Calibri" w:cs="Arial"/>
        </w:rPr>
        <w:t>Ministarstvo financija, Zagreb, Katančićeva 5, OIB 1868</w:t>
      </w:r>
      <w:r>
        <w:rPr>
          <w:rFonts w:ascii="Arial" w:hAnsi="Arial" w:eastAsia="Calibri" w:cs="Arial"/>
        </w:rPr>
        <w:t xml:space="preserve">3136487 pisanom izjavom odrekao </w:t>
      </w:r>
      <w:r w:rsidRPr="00BA7F22">
        <w:rPr>
          <w:rFonts w:ascii="Arial" w:hAnsi="Arial" w:eastAsia="Calibri" w:cs="Arial"/>
        </w:rPr>
        <w:t>tražbina prema stečajnom dužniku za zakonsku zateznu kamatu tekuću nakon dana otvaranja stečajnog postupka na tražbine osigurane založnim pravom</w:t>
      </w:r>
      <w:r>
        <w:rPr>
          <w:rFonts w:ascii="Arial" w:hAnsi="Arial" w:eastAsia="Calibri" w:cs="Arial"/>
        </w:rPr>
        <w:t>.</w:t>
      </w:r>
    </w:p>
    <w:p w:rsidR="00BA7F22" w:rsidP="002A76C9" w:rsidRDefault="00BA7F22">
      <w:pPr>
        <w:spacing w:after="160" w:line="259" w:lineRule="auto"/>
        <w:ind w:firstLine="720"/>
        <w:jc w:val="both"/>
        <w:rPr>
          <w:rFonts w:ascii="Arial" w:hAnsi="Arial" w:eastAsia="Calibri" w:cs="Arial"/>
        </w:rPr>
      </w:pPr>
      <w:r>
        <w:rPr>
          <w:rFonts w:ascii="Arial" w:hAnsi="Arial" w:eastAsia="Calibri" w:cs="Arial"/>
        </w:rPr>
        <w:t xml:space="preserve">XII. Utvrđuje se </w:t>
      </w:r>
      <w:r w:rsidRPr="00BA7F22">
        <w:rPr>
          <w:rFonts w:ascii="Arial" w:hAnsi="Arial" w:eastAsia="Calibri" w:cs="Arial"/>
        </w:rPr>
        <w:t>da se stečajni vjerovnik prvog višeg ispl</w:t>
      </w:r>
      <w:r>
        <w:rPr>
          <w:rFonts w:ascii="Arial" w:hAnsi="Arial" w:eastAsia="Calibri" w:cs="Arial"/>
        </w:rPr>
        <w:t xml:space="preserve">atnog reda Republika Hrvatska, </w:t>
      </w:r>
      <w:r w:rsidRPr="00BA7F22">
        <w:rPr>
          <w:rFonts w:ascii="Arial" w:hAnsi="Arial" w:eastAsia="Calibri" w:cs="Arial"/>
        </w:rPr>
        <w:t>Ministarstvo financija, Zagreb, Katančićeva 5, OIB 18683136487, danom primitka isplate iznosa iz točke III. ovoga Rješenja smatra potpuno namirenim s tražbinom prvog višeg isplatnog reda</w:t>
      </w:r>
      <w:r>
        <w:rPr>
          <w:rFonts w:ascii="Arial" w:hAnsi="Arial" w:eastAsia="Calibri" w:cs="Arial"/>
        </w:rPr>
        <w:t>.</w:t>
      </w:r>
    </w:p>
    <w:p w:rsidR="00BA7F22" w:rsidP="002A76C9" w:rsidRDefault="00BA7F22">
      <w:pPr>
        <w:spacing w:after="160" w:line="259" w:lineRule="auto"/>
        <w:ind w:firstLine="720"/>
        <w:jc w:val="both"/>
        <w:rPr>
          <w:rFonts w:ascii="Arial" w:hAnsi="Arial" w:eastAsia="Calibri" w:cs="Arial"/>
        </w:rPr>
      </w:pPr>
      <w:r>
        <w:rPr>
          <w:rFonts w:ascii="Arial" w:hAnsi="Arial" w:eastAsia="Calibri" w:cs="Arial"/>
        </w:rPr>
        <w:t xml:space="preserve">XIII. </w:t>
      </w:r>
      <w:r w:rsidRPr="00BA7F22">
        <w:rPr>
          <w:rFonts w:ascii="Arial" w:hAnsi="Arial" w:eastAsia="Calibri" w:cs="Arial"/>
        </w:rPr>
        <w:t xml:space="preserve">Nalaže se </w:t>
      </w:r>
      <w:proofErr w:type="spellStart"/>
      <w:r w:rsidRPr="00BA7F22">
        <w:rPr>
          <w:rFonts w:ascii="Arial" w:hAnsi="Arial" w:eastAsia="Calibri" w:cs="Arial"/>
        </w:rPr>
        <w:t>razlučnom</w:t>
      </w:r>
      <w:proofErr w:type="spellEnd"/>
      <w:r w:rsidRPr="00BA7F22">
        <w:rPr>
          <w:rFonts w:ascii="Arial" w:hAnsi="Arial" w:eastAsia="Calibri" w:cs="Arial"/>
        </w:rPr>
        <w:t xml:space="preserve"> vjerovniku Republika Hrvatska</w:t>
      </w:r>
      <w:r>
        <w:rPr>
          <w:rFonts w:ascii="Arial" w:hAnsi="Arial" w:eastAsia="Calibri" w:cs="Arial"/>
        </w:rPr>
        <w:t>,</w:t>
      </w:r>
      <w:r w:rsidRPr="00BA7F22">
        <w:rPr>
          <w:rFonts w:ascii="Arial" w:hAnsi="Arial" w:eastAsia="Calibri" w:cs="Arial"/>
        </w:rPr>
        <w:t xml:space="preserve"> Ministarstvo financija, Zagreb, Katančićeva 5, OIB 18683136487, da stečajnom dužniku odnosno njegovom pravnom sl</w:t>
      </w:r>
      <w:r>
        <w:rPr>
          <w:rFonts w:ascii="Arial" w:hAnsi="Arial" w:eastAsia="Calibri" w:cs="Arial"/>
        </w:rPr>
        <w:t>i</w:t>
      </w:r>
      <w:r w:rsidRPr="00BA7F22">
        <w:rPr>
          <w:rFonts w:ascii="Arial" w:hAnsi="Arial" w:eastAsia="Calibri" w:cs="Arial"/>
        </w:rPr>
        <w:t xml:space="preserve">jedniku, izda </w:t>
      </w:r>
      <w:proofErr w:type="spellStart"/>
      <w:r w:rsidRPr="00BA7F22">
        <w:rPr>
          <w:rFonts w:ascii="Arial" w:hAnsi="Arial" w:eastAsia="Calibri" w:cs="Arial"/>
        </w:rPr>
        <w:t>brisovno</w:t>
      </w:r>
      <w:proofErr w:type="spellEnd"/>
      <w:r w:rsidRPr="00BA7F22">
        <w:rPr>
          <w:rFonts w:ascii="Arial" w:hAnsi="Arial" w:eastAsia="Calibri" w:cs="Arial"/>
        </w:rPr>
        <w:t xml:space="preserve"> očitovanje radi upisa brisanja založnih prava upisanih u njegovu korist na nekretninama stečajnog dužnika upisanima u </w:t>
      </w:r>
      <w:proofErr w:type="spellStart"/>
      <w:r w:rsidRPr="00BA7F22">
        <w:rPr>
          <w:rFonts w:ascii="Arial" w:hAnsi="Arial" w:eastAsia="Calibri" w:cs="Arial"/>
        </w:rPr>
        <w:t>zk</w:t>
      </w:r>
      <w:proofErr w:type="spellEnd"/>
      <w:r w:rsidRPr="00BA7F22">
        <w:rPr>
          <w:rFonts w:ascii="Arial" w:hAnsi="Arial" w:eastAsia="Calibri" w:cs="Arial"/>
        </w:rPr>
        <w:t xml:space="preserve">. ul. 2209, k.o. Vrgorac, i to u roku od osam dana od dana primitka namirenja svojih tražbina u svojstvu stečajnog vjerovnika prvog i drugog višeg isplatnog reda prema točkama III. i V. ovoga Rješenja, jer će u protivnome to </w:t>
      </w:r>
      <w:proofErr w:type="spellStart"/>
      <w:r w:rsidRPr="00BA7F22">
        <w:rPr>
          <w:rFonts w:ascii="Arial" w:hAnsi="Arial" w:eastAsia="Calibri" w:cs="Arial"/>
        </w:rPr>
        <w:t>brisovno</w:t>
      </w:r>
      <w:proofErr w:type="spellEnd"/>
      <w:r w:rsidRPr="00BA7F22">
        <w:rPr>
          <w:rFonts w:ascii="Arial" w:hAnsi="Arial" w:eastAsia="Calibri" w:cs="Arial"/>
        </w:rPr>
        <w:t xml:space="preserve"> očitovanje zamijeniti ovo Rješenje</w:t>
      </w:r>
      <w:r>
        <w:rPr>
          <w:rFonts w:ascii="Arial" w:hAnsi="Arial" w:eastAsia="Calibri" w:cs="Arial"/>
        </w:rPr>
        <w:t>.</w:t>
      </w:r>
    </w:p>
    <w:p w:rsidRPr="00BA7F22" w:rsidR="00BA7F22" w:rsidP="00BA7F22" w:rsidRDefault="00BA7F22">
      <w:pPr>
        <w:spacing w:after="160" w:line="259" w:lineRule="auto"/>
        <w:ind w:firstLine="720"/>
        <w:jc w:val="both"/>
        <w:rPr>
          <w:rFonts w:ascii="Arial" w:hAnsi="Arial" w:eastAsia="Calibri" w:cs="Arial"/>
        </w:rPr>
      </w:pPr>
      <w:r>
        <w:rPr>
          <w:rFonts w:ascii="Arial" w:hAnsi="Arial" w:eastAsia="Calibri" w:cs="Arial"/>
        </w:rPr>
        <w:t xml:space="preserve">XIV. </w:t>
      </w:r>
      <w:r w:rsidRPr="00BA7F22">
        <w:rPr>
          <w:rFonts w:ascii="Arial" w:hAnsi="Arial" w:eastAsia="Calibri" w:cs="Arial"/>
        </w:rPr>
        <w:t xml:space="preserve">Nalaže se tvrtki 3E Turizam društvo sa ograničenom odgovornošću za turizam, poslovno savjetovanje i upravljanje u poslovanju, </w:t>
      </w:r>
      <w:r w:rsidR="0083133D">
        <w:rPr>
          <w:rFonts w:ascii="Arial" w:hAnsi="Arial" w:eastAsia="Calibri" w:cs="Arial"/>
        </w:rPr>
        <w:t>Zagreb</w:t>
      </w:r>
      <w:r w:rsidRPr="00BA7F22">
        <w:rPr>
          <w:rFonts w:ascii="Arial" w:hAnsi="Arial" w:eastAsia="Calibri" w:cs="Arial"/>
        </w:rPr>
        <w:t>, Ulica Grada Vukovara 269 d, OIB: 74857810344</w:t>
      </w:r>
      <w:r>
        <w:rPr>
          <w:rFonts w:ascii="Arial" w:hAnsi="Arial" w:eastAsia="Calibri" w:cs="Arial"/>
        </w:rPr>
        <w:t xml:space="preserve"> da:</w:t>
      </w:r>
    </w:p>
    <w:p w:rsidRPr="00BA7F22" w:rsidR="00BA7F22" w:rsidP="00BA7F22" w:rsidRDefault="00BA7F22">
      <w:pPr>
        <w:spacing w:after="160" w:line="259" w:lineRule="auto"/>
        <w:ind w:firstLine="720"/>
        <w:jc w:val="both"/>
        <w:rPr>
          <w:rFonts w:ascii="Arial" w:hAnsi="Arial" w:eastAsia="Calibri" w:cs="Arial"/>
        </w:rPr>
      </w:pPr>
      <w:r>
        <w:rPr>
          <w:rFonts w:ascii="Arial" w:hAnsi="Arial" w:eastAsia="Calibri" w:cs="Arial"/>
        </w:rPr>
        <w:t xml:space="preserve">a) </w:t>
      </w:r>
      <w:r w:rsidRPr="00BA7F22">
        <w:rPr>
          <w:rFonts w:ascii="Arial" w:hAnsi="Arial" w:eastAsia="Calibri" w:cs="Arial"/>
        </w:rPr>
        <w:t xml:space="preserve">U roku od osam dana nakon pravomoćnosti </w:t>
      </w:r>
      <w:r>
        <w:rPr>
          <w:rFonts w:ascii="Arial" w:hAnsi="Arial" w:eastAsia="Calibri" w:cs="Arial"/>
        </w:rPr>
        <w:t xml:space="preserve">ovog </w:t>
      </w:r>
      <w:r w:rsidRPr="00BA7F22">
        <w:rPr>
          <w:rFonts w:ascii="Arial" w:hAnsi="Arial" w:eastAsia="Calibri" w:cs="Arial"/>
        </w:rPr>
        <w:t xml:space="preserve">Rješenja uplati u novcu iznos od 3.250.000,00 kuna na ime kupnje cjelokupne imovine stečajnog dužnika, </w:t>
      </w:r>
      <w:r>
        <w:rPr>
          <w:rFonts w:ascii="Arial" w:hAnsi="Arial" w:eastAsia="Calibri" w:cs="Arial"/>
        </w:rPr>
        <w:t>sukladno</w:t>
      </w:r>
      <w:r w:rsidRPr="00BA7F22">
        <w:rPr>
          <w:rFonts w:ascii="Arial" w:hAnsi="Arial" w:eastAsia="Calibri" w:cs="Arial"/>
        </w:rPr>
        <w:t xml:space="preserve"> prihvaćenoj ponudi i uplati 800.000,00 kuna na ime povećanja temeljnog kapitala shodno odluci Glavne skupštine dioničkog društva stečajnog dužnika o pojednostavljenom smanjenju temeljnog kapitala uz istovremeno povećanje temeljnog kapitala.</w:t>
      </w:r>
    </w:p>
    <w:p w:rsidR="00BA7F22" w:rsidP="00BA7F22" w:rsidRDefault="00BA7F22">
      <w:pPr>
        <w:spacing w:after="160" w:line="259" w:lineRule="auto"/>
        <w:ind w:firstLine="720"/>
        <w:jc w:val="both"/>
        <w:rPr>
          <w:rFonts w:ascii="Arial" w:hAnsi="Arial" w:eastAsia="Calibri" w:cs="Arial"/>
        </w:rPr>
      </w:pPr>
      <w:r>
        <w:rPr>
          <w:rFonts w:ascii="Arial" w:hAnsi="Arial" w:eastAsia="Calibri" w:cs="Arial"/>
        </w:rPr>
        <w:t xml:space="preserve">b) </w:t>
      </w:r>
      <w:r w:rsidRPr="00BA7F22">
        <w:rPr>
          <w:rFonts w:ascii="Arial" w:hAnsi="Arial" w:eastAsia="Calibri" w:cs="Arial"/>
        </w:rPr>
        <w:t>u roku od osam dana o</w:t>
      </w:r>
      <w:r>
        <w:rPr>
          <w:rFonts w:ascii="Arial" w:hAnsi="Arial" w:eastAsia="Calibri" w:cs="Arial"/>
        </w:rPr>
        <w:t>d dana donošenja odluke stečajne</w:t>
      </w:r>
      <w:r w:rsidRPr="00BA7F22">
        <w:rPr>
          <w:rFonts w:ascii="Arial" w:hAnsi="Arial" w:eastAsia="Calibri" w:cs="Arial"/>
        </w:rPr>
        <w:t xml:space="preserve"> upravitelj</w:t>
      </w:r>
      <w:r>
        <w:rPr>
          <w:rFonts w:ascii="Arial" w:hAnsi="Arial" w:eastAsia="Calibri" w:cs="Arial"/>
        </w:rPr>
        <w:t>ice</w:t>
      </w:r>
      <w:r w:rsidRPr="00BA7F22">
        <w:rPr>
          <w:rFonts w:ascii="Arial" w:hAnsi="Arial" w:eastAsia="Calibri" w:cs="Arial"/>
        </w:rPr>
        <w:t xml:space="preserve"> u svojstvu Glavne skupštine dioničkog društva stečajnog dužnika o pojednostavljenom smanjenju temeljnog kapitala uz istovremeno povećanje temeljnog kapitala ulogom u novcu potpiše i dostavi stečajno</w:t>
      </w:r>
      <w:r>
        <w:rPr>
          <w:rFonts w:ascii="Arial" w:hAnsi="Arial" w:eastAsia="Calibri" w:cs="Arial"/>
        </w:rPr>
        <w:t>j</w:t>
      </w:r>
      <w:r w:rsidRPr="00BA7F22">
        <w:rPr>
          <w:rFonts w:ascii="Arial" w:hAnsi="Arial" w:eastAsia="Calibri" w:cs="Arial"/>
        </w:rPr>
        <w:t xml:space="preserve"> upravitelj</w:t>
      </w:r>
      <w:r>
        <w:rPr>
          <w:rFonts w:ascii="Arial" w:hAnsi="Arial" w:eastAsia="Calibri" w:cs="Arial"/>
        </w:rPr>
        <w:t>ici</w:t>
      </w:r>
      <w:r w:rsidRPr="00BA7F22">
        <w:rPr>
          <w:rFonts w:ascii="Arial" w:hAnsi="Arial" w:eastAsia="Calibri" w:cs="Arial"/>
        </w:rPr>
        <w:t xml:space="preserve"> Upisnicu o upisu dionica u tom postupku povećanja temeljnog kapitala, u broju i nominalnom iznosu dionica kako je naveden u točki XV. ovoga Rješenja, jer će u protivnom tu upisnicu zamijeniti ovo Rješenje.</w:t>
      </w:r>
    </w:p>
    <w:p w:rsidR="00BA7F22" w:rsidP="00BA7F22" w:rsidRDefault="00BA7F22">
      <w:pPr>
        <w:spacing w:after="160" w:line="259" w:lineRule="auto"/>
        <w:ind w:firstLine="720"/>
        <w:jc w:val="both"/>
        <w:rPr>
          <w:rFonts w:ascii="Arial" w:hAnsi="Arial" w:eastAsia="Calibri" w:cs="Arial"/>
        </w:rPr>
      </w:pPr>
      <w:r>
        <w:rPr>
          <w:rFonts w:ascii="Arial" w:hAnsi="Arial" w:eastAsia="Calibri" w:cs="Arial"/>
        </w:rPr>
        <w:t xml:space="preserve">XV. </w:t>
      </w:r>
      <w:r w:rsidRPr="00BA7F22">
        <w:rPr>
          <w:rFonts w:ascii="Arial" w:hAnsi="Arial" w:eastAsia="Calibri" w:cs="Arial"/>
        </w:rPr>
        <w:t>Stečajn</w:t>
      </w:r>
      <w:r>
        <w:rPr>
          <w:rFonts w:ascii="Arial" w:hAnsi="Arial" w:eastAsia="Calibri" w:cs="Arial"/>
        </w:rPr>
        <w:t>a</w:t>
      </w:r>
      <w:r w:rsidRPr="00BA7F22">
        <w:rPr>
          <w:rFonts w:ascii="Arial" w:hAnsi="Arial" w:eastAsia="Calibri" w:cs="Arial"/>
        </w:rPr>
        <w:t xml:space="preserve"> upravitelj</w:t>
      </w:r>
      <w:r>
        <w:rPr>
          <w:rFonts w:ascii="Arial" w:hAnsi="Arial" w:eastAsia="Calibri" w:cs="Arial"/>
        </w:rPr>
        <w:t>ica</w:t>
      </w:r>
      <w:r w:rsidRPr="00BA7F22">
        <w:rPr>
          <w:rFonts w:ascii="Arial" w:hAnsi="Arial" w:eastAsia="Calibri" w:cs="Arial"/>
        </w:rPr>
        <w:t xml:space="preserve"> će u svojstvu Glavne skupštine dioničkog društva stečajnog dužnika, radi provođenja sanacije stečajnoga dužnika, nakon pravomoćnosti ovoga Rješenja, donijeti Odluku o pojednostavljenom smanjenju temeljnog kapitala dioničkog društva stečajnog dužnika, smanjenjem nominalnog iznosa dionica na novi nominalni iznos od 0,00 kuna tako da će se temeljni kapital dioničkog društva stečajnog dužnika smanjiti s nominalnog iznosa od 11.375.680,00</w:t>
      </w:r>
      <w:r w:rsidR="0083133D">
        <w:rPr>
          <w:rFonts w:ascii="Arial" w:hAnsi="Arial" w:eastAsia="Calibri" w:cs="Arial"/>
        </w:rPr>
        <w:t xml:space="preserve"> kuna</w:t>
      </w:r>
      <w:r w:rsidRPr="00BA7F22">
        <w:rPr>
          <w:rFonts w:ascii="Arial" w:hAnsi="Arial" w:eastAsia="Calibri" w:cs="Arial"/>
        </w:rPr>
        <w:t xml:space="preserve">, a novi nominalni iznos temeljnoga kapitala od 0,00 kuna, a iznos smanjenja temeljnog kapitala od 11.375.680,00 kuna iskoristit će se za pokriće prenesenih gubitaka stečajnog dužnika u iznosu od 11.375.680,00 kuna, uz istovremeno povećanje temeljnog kapitala unosom uloga u novcu s nominalnog iznosa od 0,00 kuna za iznos </w:t>
      </w:r>
      <w:r w:rsidRPr="00BA7F22">
        <w:rPr>
          <w:rFonts w:ascii="Arial" w:hAnsi="Arial" w:eastAsia="Calibri" w:cs="Arial"/>
        </w:rPr>
        <w:lastRenderedPageBreak/>
        <w:t>od 800.000,00 kuna na novi nominalni iznos temeljnog kapitala u iznosu od 800.000,00 kuna, a kojom odlukom će na uplatu novčanog uloga u iznosu od 800.000,00 kuna biti tvrtki 3E Turizam društvo sa ograničenom odgovornošću za turizam, poslovno savjetovanje i upravljanje u poslovanju,</w:t>
      </w:r>
      <w:r w:rsidR="0083133D">
        <w:rPr>
          <w:rFonts w:ascii="Arial" w:hAnsi="Arial" w:eastAsia="Calibri" w:cs="Arial"/>
        </w:rPr>
        <w:t xml:space="preserve"> </w:t>
      </w:r>
      <w:r w:rsidRPr="00BA7F22">
        <w:rPr>
          <w:rFonts w:ascii="Arial" w:hAnsi="Arial" w:eastAsia="Calibri" w:cs="Arial"/>
        </w:rPr>
        <w:t>Zagreb, Ulica Grada Vukovara 269 d, OIB: 74857810344, s obvezom na uplatu toga iznosa uloga u novcu u roku od osam dana od dana donošenja te odluke, a radi stjecanja 8.000 komada dionica dioničkog društva stečajnog dužnika u nominalnom iznosu od 800.000,00 kuna, od kojih svaka dionica ima nominalni iznos od 100,00 kuna</w:t>
      </w:r>
      <w:r w:rsidR="0083133D">
        <w:rPr>
          <w:rFonts w:ascii="Arial" w:hAnsi="Arial" w:eastAsia="Calibri" w:cs="Arial"/>
        </w:rPr>
        <w:t>.</w:t>
      </w:r>
    </w:p>
    <w:p w:rsidRPr="0083133D" w:rsidR="0083133D" w:rsidP="0083133D" w:rsidRDefault="0083133D">
      <w:pPr>
        <w:spacing w:after="160" w:line="259" w:lineRule="auto"/>
        <w:ind w:firstLine="720"/>
        <w:jc w:val="both"/>
        <w:rPr>
          <w:rFonts w:ascii="Arial" w:hAnsi="Arial" w:eastAsia="Calibri" w:cs="Arial"/>
        </w:rPr>
      </w:pPr>
      <w:r>
        <w:rPr>
          <w:rFonts w:ascii="Arial" w:hAnsi="Arial" w:eastAsia="Calibri" w:cs="Arial"/>
        </w:rPr>
        <w:t xml:space="preserve">XVI. </w:t>
      </w:r>
      <w:r w:rsidRPr="00BA7F22">
        <w:rPr>
          <w:rFonts w:ascii="Arial" w:hAnsi="Arial" w:eastAsia="Calibri" w:cs="Arial"/>
        </w:rPr>
        <w:t>Stečajn</w:t>
      </w:r>
      <w:r>
        <w:rPr>
          <w:rFonts w:ascii="Arial" w:hAnsi="Arial" w:eastAsia="Calibri" w:cs="Arial"/>
        </w:rPr>
        <w:t>a</w:t>
      </w:r>
      <w:r w:rsidRPr="00BA7F22">
        <w:rPr>
          <w:rFonts w:ascii="Arial" w:hAnsi="Arial" w:eastAsia="Calibri" w:cs="Arial"/>
        </w:rPr>
        <w:t xml:space="preserve"> upravitelj</w:t>
      </w:r>
      <w:r>
        <w:rPr>
          <w:rFonts w:ascii="Arial" w:hAnsi="Arial" w:eastAsia="Calibri" w:cs="Arial"/>
        </w:rPr>
        <w:t>ica</w:t>
      </w:r>
      <w:r w:rsidRPr="00BA7F22">
        <w:rPr>
          <w:rFonts w:ascii="Arial" w:hAnsi="Arial" w:eastAsia="Calibri" w:cs="Arial"/>
        </w:rPr>
        <w:t xml:space="preserve"> </w:t>
      </w:r>
      <w:r>
        <w:rPr>
          <w:rFonts w:ascii="Arial" w:hAnsi="Arial" w:eastAsia="Calibri" w:cs="Arial"/>
        </w:rPr>
        <w:t>će</w:t>
      </w:r>
      <w:r w:rsidRPr="0083133D">
        <w:rPr>
          <w:rFonts w:ascii="Arial" w:hAnsi="Arial" w:eastAsia="Calibri" w:cs="Arial"/>
        </w:rPr>
        <w:t xml:space="preserve"> nakon upisa u sudski registar odluke iz točke XV. </w:t>
      </w:r>
      <w:r>
        <w:rPr>
          <w:rFonts w:ascii="Arial" w:hAnsi="Arial" w:eastAsia="Calibri" w:cs="Arial"/>
        </w:rPr>
        <w:t xml:space="preserve">izreke </w:t>
      </w:r>
      <w:r w:rsidRPr="0083133D">
        <w:rPr>
          <w:rFonts w:ascii="Arial" w:hAnsi="Arial" w:eastAsia="Calibri" w:cs="Arial"/>
        </w:rPr>
        <w:t xml:space="preserve">u svojstvu Glavne skupštine dioničkog društva stečajnog dužnika, radi provođenja novčanog namirenja stečajnog vjerovnika prvog višeg isplatnog reda donijeti Odluku o povećanju temeljnog kapitala u temeljni kapital dioničkog društva, tako što će se temeljni kapital dioničkog društva povećati s nominalnog iznosa od 0,00 kuna za 800.000,00 kuna na novi nominalni iznos temeljnoga kapitala od 800.000,00 kuna, izdavanjem novih dionica u broju od 8.000,00 komada nominalnog iznosa svake dionice od 100,00 kuna. </w:t>
      </w:r>
    </w:p>
    <w:p w:rsidRPr="0083133D" w:rsidR="0083133D" w:rsidP="0083133D" w:rsidRDefault="0083133D">
      <w:pPr>
        <w:spacing w:after="160" w:line="259" w:lineRule="auto"/>
        <w:ind w:firstLine="720"/>
        <w:jc w:val="both"/>
        <w:rPr>
          <w:rFonts w:ascii="Arial" w:hAnsi="Arial" w:eastAsia="Calibri" w:cs="Arial"/>
        </w:rPr>
      </w:pPr>
      <w:r w:rsidRPr="0083133D">
        <w:rPr>
          <w:rFonts w:ascii="Arial" w:hAnsi="Arial" w:eastAsia="Calibri" w:cs="Arial"/>
        </w:rPr>
        <w:t>XVII.</w:t>
      </w:r>
      <w:r>
        <w:rPr>
          <w:rFonts w:ascii="Arial" w:hAnsi="Arial" w:eastAsia="Calibri" w:cs="Arial"/>
        </w:rPr>
        <w:t xml:space="preserve"> </w:t>
      </w:r>
      <w:r w:rsidRPr="00BA7F22">
        <w:rPr>
          <w:rFonts w:ascii="Arial" w:hAnsi="Arial" w:eastAsia="Calibri" w:cs="Arial"/>
        </w:rPr>
        <w:t>Stečajn</w:t>
      </w:r>
      <w:r>
        <w:rPr>
          <w:rFonts w:ascii="Arial" w:hAnsi="Arial" w:eastAsia="Calibri" w:cs="Arial"/>
        </w:rPr>
        <w:t>a</w:t>
      </w:r>
      <w:r w:rsidRPr="00BA7F22">
        <w:rPr>
          <w:rFonts w:ascii="Arial" w:hAnsi="Arial" w:eastAsia="Calibri" w:cs="Arial"/>
        </w:rPr>
        <w:t xml:space="preserve"> upravitelj</w:t>
      </w:r>
      <w:r>
        <w:rPr>
          <w:rFonts w:ascii="Arial" w:hAnsi="Arial" w:eastAsia="Calibri" w:cs="Arial"/>
        </w:rPr>
        <w:t>ica</w:t>
      </w:r>
      <w:r w:rsidRPr="00BA7F22">
        <w:rPr>
          <w:rFonts w:ascii="Arial" w:hAnsi="Arial" w:eastAsia="Calibri" w:cs="Arial"/>
        </w:rPr>
        <w:t xml:space="preserve"> </w:t>
      </w:r>
      <w:r w:rsidRPr="0083133D">
        <w:rPr>
          <w:rFonts w:ascii="Arial" w:hAnsi="Arial" w:eastAsia="Calibri" w:cs="Arial"/>
        </w:rPr>
        <w:t>će, u svojstvu Glavne skupštine dioničkog društva stečajnog dužnika, donijeti odluku o preoblikovanju dioničkog društva stečajnog dužnika u pravni oblik društva s ograničenom odgovornošću, u sastavu koje odluke će biti društveni ugovor za društvo stečajnog dužnika, a kojom će odlukom biti određeno, da se sve dionice dioničkog društva stečajnog dužnika zamjenjuju za poslovne udjele u društvu s ograničenom odgovornošću, koji poslovni udjeli u broju od 8.000 komada se spajaju u jedan poslovni udjel u nominalnom iznosu od 800.000,00 kuna, a jedini član društva s ograničenom odgovornošću bit će dosadašnji jedini dioničar dioničkog društva stečajnog dužnika 3E Turizam društvo sa ograničenom odgovornošću za turizam, poslovno savjetovan</w:t>
      </w:r>
      <w:r>
        <w:rPr>
          <w:rFonts w:ascii="Arial" w:hAnsi="Arial" w:eastAsia="Calibri" w:cs="Arial"/>
        </w:rPr>
        <w:t xml:space="preserve">je i upravljanje u poslovanju, </w:t>
      </w:r>
      <w:r w:rsidRPr="0083133D">
        <w:rPr>
          <w:rFonts w:ascii="Arial" w:hAnsi="Arial" w:eastAsia="Calibri" w:cs="Arial"/>
        </w:rPr>
        <w:t>Zagreb, Ulica Grada Vukovara 269 d, OIB: 74857810344.</w:t>
      </w:r>
    </w:p>
    <w:p w:rsidRPr="0083133D" w:rsidR="0083133D" w:rsidP="0083133D" w:rsidRDefault="0083133D">
      <w:pPr>
        <w:spacing w:after="160" w:line="259" w:lineRule="auto"/>
        <w:ind w:firstLine="720"/>
        <w:jc w:val="both"/>
        <w:rPr>
          <w:rFonts w:ascii="Arial" w:hAnsi="Arial" w:eastAsia="Calibri" w:cs="Arial"/>
        </w:rPr>
      </w:pPr>
      <w:r w:rsidRPr="0083133D">
        <w:rPr>
          <w:rFonts w:ascii="Arial" w:hAnsi="Arial" w:eastAsia="Calibri" w:cs="Arial"/>
        </w:rPr>
        <w:t>XVIII.</w:t>
      </w:r>
      <w:r w:rsidRPr="0083133D">
        <w:rPr>
          <w:rFonts w:ascii="Arial" w:hAnsi="Arial" w:eastAsia="Calibri" w:cs="Arial"/>
        </w:rPr>
        <w:tab/>
        <w:t>Nalaže se stečajno</w:t>
      </w:r>
      <w:r>
        <w:rPr>
          <w:rFonts w:ascii="Arial" w:hAnsi="Arial" w:eastAsia="Calibri" w:cs="Arial"/>
        </w:rPr>
        <w:t>j</w:t>
      </w:r>
      <w:r w:rsidRPr="0083133D">
        <w:rPr>
          <w:rFonts w:ascii="Arial" w:hAnsi="Arial" w:eastAsia="Calibri" w:cs="Arial"/>
        </w:rPr>
        <w:t xml:space="preserve"> upravitelj</w:t>
      </w:r>
      <w:r>
        <w:rPr>
          <w:rFonts w:ascii="Arial" w:hAnsi="Arial" w:eastAsia="Calibri" w:cs="Arial"/>
        </w:rPr>
        <w:t>ici</w:t>
      </w:r>
      <w:r w:rsidRPr="0083133D">
        <w:rPr>
          <w:rFonts w:ascii="Arial" w:hAnsi="Arial" w:eastAsia="Calibri" w:cs="Arial"/>
        </w:rPr>
        <w:t>, da u roku od osam dana od dana upisa povećanja temeljnog kapitala ulogom u novcu i uplate iz točke XIV. ovoga Rješenja izvrši isplatu svih obveza stečajne mase prema vjerovnicima stečajne mase, u sveukupnom iznosu od 1.827.764,42</w:t>
      </w:r>
      <w:r>
        <w:rPr>
          <w:rFonts w:ascii="Arial" w:hAnsi="Arial" w:eastAsia="Calibri" w:cs="Arial"/>
        </w:rPr>
        <w:t xml:space="preserve"> kuna</w:t>
      </w:r>
      <w:r w:rsidRPr="0083133D">
        <w:rPr>
          <w:rFonts w:ascii="Arial" w:hAnsi="Arial" w:eastAsia="Calibri" w:cs="Arial"/>
        </w:rPr>
        <w:t xml:space="preserve"> te podmiri troškove stečajnog postupka u iznosu od 200.000,00 kuna. </w:t>
      </w:r>
    </w:p>
    <w:p w:rsidRPr="0083133D" w:rsidR="0083133D" w:rsidP="0083133D" w:rsidRDefault="008B18F7">
      <w:pPr>
        <w:spacing w:after="160" w:line="259" w:lineRule="auto"/>
        <w:ind w:firstLine="720"/>
        <w:jc w:val="both"/>
        <w:rPr>
          <w:rFonts w:ascii="Arial" w:hAnsi="Arial" w:eastAsia="Calibri" w:cs="Arial"/>
        </w:rPr>
      </w:pPr>
      <w:r>
        <w:rPr>
          <w:rFonts w:ascii="Arial" w:hAnsi="Arial" w:eastAsia="Calibri" w:cs="Arial"/>
        </w:rPr>
        <w:t xml:space="preserve">XIX. </w:t>
      </w:r>
      <w:r w:rsidRPr="0083133D" w:rsidR="0083133D">
        <w:rPr>
          <w:rFonts w:ascii="Arial" w:hAnsi="Arial" w:eastAsia="Calibri" w:cs="Arial"/>
        </w:rPr>
        <w:t xml:space="preserve">Utvrđuje se, da se vjerovnicima nižih isplatnih redova neće ništa isplatiti, jer nisu pozvani i neće se pozivati da prijave svoje tražbine. </w:t>
      </w:r>
    </w:p>
    <w:p w:rsidRPr="0083133D" w:rsidR="0083133D" w:rsidP="0083133D" w:rsidRDefault="008B18F7">
      <w:pPr>
        <w:spacing w:after="160" w:line="259" w:lineRule="auto"/>
        <w:ind w:firstLine="720"/>
        <w:jc w:val="both"/>
        <w:rPr>
          <w:rFonts w:ascii="Arial" w:hAnsi="Arial" w:eastAsia="Calibri" w:cs="Arial"/>
        </w:rPr>
      </w:pPr>
      <w:r>
        <w:rPr>
          <w:rFonts w:ascii="Arial" w:hAnsi="Arial" w:eastAsia="Calibri" w:cs="Arial"/>
        </w:rPr>
        <w:t xml:space="preserve">XX. Stečajna </w:t>
      </w:r>
      <w:r w:rsidRPr="0083133D" w:rsidR="0083133D">
        <w:rPr>
          <w:rFonts w:ascii="Arial" w:hAnsi="Arial" w:eastAsia="Calibri" w:cs="Arial"/>
        </w:rPr>
        <w:t>upravitelj</w:t>
      </w:r>
      <w:r>
        <w:rPr>
          <w:rFonts w:ascii="Arial" w:hAnsi="Arial" w:eastAsia="Calibri" w:cs="Arial"/>
        </w:rPr>
        <w:t>ica</w:t>
      </w:r>
      <w:r w:rsidRPr="0083133D" w:rsidR="0083133D">
        <w:rPr>
          <w:rFonts w:ascii="Arial" w:hAnsi="Arial" w:eastAsia="Calibri" w:cs="Arial"/>
        </w:rPr>
        <w:t xml:space="preserve"> dužn</w:t>
      </w:r>
      <w:r>
        <w:rPr>
          <w:rFonts w:ascii="Arial" w:hAnsi="Arial" w:eastAsia="Calibri" w:cs="Arial"/>
        </w:rPr>
        <w:t>a</w:t>
      </w:r>
      <w:r w:rsidRPr="0083133D" w:rsidR="0083133D">
        <w:rPr>
          <w:rFonts w:ascii="Arial" w:hAnsi="Arial" w:eastAsia="Calibri" w:cs="Arial"/>
        </w:rPr>
        <w:t xml:space="preserve"> je namiriti daljnje nesporne obveze stečajne mase najkasnije do dana zaključenja stečajnog postupka, a za sporne obveze dužan je pružiti odgovarajuće osiguranje. </w:t>
      </w:r>
    </w:p>
    <w:p w:rsidRPr="0083133D" w:rsidR="0083133D" w:rsidP="0083133D" w:rsidRDefault="008B18F7">
      <w:pPr>
        <w:spacing w:after="160" w:line="259" w:lineRule="auto"/>
        <w:ind w:firstLine="720"/>
        <w:jc w:val="both"/>
        <w:rPr>
          <w:rFonts w:ascii="Arial" w:hAnsi="Arial" w:eastAsia="Calibri" w:cs="Arial"/>
        </w:rPr>
      </w:pPr>
      <w:r>
        <w:rPr>
          <w:rFonts w:ascii="Arial" w:hAnsi="Arial" w:eastAsia="Calibri" w:cs="Arial"/>
        </w:rPr>
        <w:t xml:space="preserve">XXI. Stečajna </w:t>
      </w:r>
      <w:r w:rsidRPr="0083133D">
        <w:rPr>
          <w:rFonts w:ascii="Arial" w:hAnsi="Arial" w:eastAsia="Calibri" w:cs="Arial"/>
        </w:rPr>
        <w:t>upravitelj</w:t>
      </w:r>
      <w:r>
        <w:rPr>
          <w:rFonts w:ascii="Arial" w:hAnsi="Arial" w:eastAsia="Calibri" w:cs="Arial"/>
        </w:rPr>
        <w:t>ica</w:t>
      </w:r>
      <w:r w:rsidRPr="0083133D">
        <w:rPr>
          <w:rFonts w:ascii="Arial" w:hAnsi="Arial" w:eastAsia="Calibri" w:cs="Arial"/>
        </w:rPr>
        <w:t xml:space="preserve"> dužn</w:t>
      </w:r>
      <w:r>
        <w:rPr>
          <w:rFonts w:ascii="Arial" w:hAnsi="Arial" w:eastAsia="Calibri" w:cs="Arial"/>
        </w:rPr>
        <w:t>a</w:t>
      </w:r>
      <w:r w:rsidRPr="0083133D">
        <w:rPr>
          <w:rFonts w:ascii="Arial" w:hAnsi="Arial" w:eastAsia="Calibri" w:cs="Arial"/>
        </w:rPr>
        <w:t xml:space="preserve"> </w:t>
      </w:r>
      <w:r w:rsidRPr="0083133D" w:rsidR="0083133D">
        <w:rPr>
          <w:rFonts w:ascii="Arial" w:hAnsi="Arial" w:eastAsia="Calibri" w:cs="Arial"/>
        </w:rPr>
        <w:t>je sve mjere Stečajnog plana, navedene u prethodnim točkama ovoga Rješenja, provesti u roku od 90 dana od dana pravomoćnosti Rješenja, a o produljenju toga roka sud će odlučiti na</w:t>
      </w:r>
      <w:r>
        <w:rPr>
          <w:rFonts w:ascii="Arial" w:hAnsi="Arial" w:eastAsia="Calibri" w:cs="Arial"/>
        </w:rPr>
        <w:t xml:space="preserve"> obrazloženi prijedlog stečajne upraviteljice</w:t>
      </w:r>
      <w:r w:rsidRPr="0083133D" w:rsidR="0083133D">
        <w:rPr>
          <w:rFonts w:ascii="Arial" w:hAnsi="Arial" w:eastAsia="Calibri" w:cs="Arial"/>
        </w:rPr>
        <w:t xml:space="preserve">. </w:t>
      </w:r>
    </w:p>
    <w:p w:rsidRPr="0083133D" w:rsidR="0083133D" w:rsidP="0083133D" w:rsidRDefault="008B18F7">
      <w:pPr>
        <w:spacing w:after="160" w:line="259" w:lineRule="auto"/>
        <w:ind w:firstLine="720"/>
        <w:jc w:val="both"/>
        <w:rPr>
          <w:rFonts w:ascii="Arial" w:hAnsi="Arial" w:eastAsia="Calibri" w:cs="Arial"/>
        </w:rPr>
      </w:pPr>
      <w:r>
        <w:rPr>
          <w:rFonts w:ascii="Arial" w:hAnsi="Arial" w:eastAsia="Calibri" w:cs="Arial"/>
        </w:rPr>
        <w:lastRenderedPageBreak/>
        <w:t xml:space="preserve">XXII. </w:t>
      </w:r>
      <w:r w:rsidRPr="0083133D" w:rsidR="0083133D">
        <w:rPr>
          <w:rFonts w:ascii="Arial" w:hAnsi="Arial" w:eastAsia="Calibri" w:cs="Arial"/>
        </w:rPr>
        <w:t xml:space="preserve">Radi brisanja zabilježbe otvaranja stečajnog postupka, zabilježbi ovrhe i brisanja tereta upisanih na nekretninama stečajnoga dužnika sud će donijeti poseban zaključak nakon pravomoćnosti ovoga Rješenja. </w:t>
      </w:r>
    </w:p>
    <w:p w:rsidRPr="0083133D" w:rsidR="0083133D" w:rsidP="0083133D" w:rsidRDefault="008B18F7">
      <w:pPr>
        <w:spacing w:after="160" w:line="259" w:lineRule="auto"/>
        <w:ind w:firstLine="720"/>
        <w:jc w:val="both"/>
        <w:rPr>
          <w:rFonts w:ascii="Arial" w:hAnsi="Arial" w:eastAsia="Calibri" w:cs="Arial"/>
        </w:rPr>
      </w:pPr>
      <w:r>
        <w:rPr>
          <w:rFonts w:ascii="Arial" w:hAnsi="Arial" w:eastAsia="Calibri" w:cs="Arial"/>
        </w:rPr>
        <w:t xml:space="preserve">XXIII. </w:t>
      </w:r>
      <w:r w:rsidRPr="0083133D" w:rsidR="0083133D">
        <w:rPr>
          <w:rFonts w:ascii="Arial" w:hAnsi="Arial" w:eastAsia="Calibri" w:cs="Arial"/>
        </w:rPr>
        <w:t xml:space="preserve">Ovo Rješenje o potvrdi stečajnoga plana djeluje prema svim sudionicima od njegove pravomoćnosti, a pravni učinci ovoga Rješenja protežu se na </w:t>
      </w:r>
      <w:proofErr w:type="spellStart"/>
      <w:r w:rsidRPr="0083133D" w:rsidR="0083133D">
        <w:rPr>
          <w:rFonts w:ascii="Arial" w:hAnsi="Arial" w:eastAsia="Calibri" w:cs="Arial"/>
        </w:rPr>
        <w:t>razlučne</w:t>
      </w:r>
      <w:proofErr w:type="spellEnd"/>
      <w:r w:rsidRPr="0083133D" w:rsidR="0083133D">
        <w:rPr>
          <w:rFonts w:ascii="Arial" w:hAnsi="Arial" w:eastAsia="Calibri" w:cs="Arial"/>
        </w:rPr>
        <w:t xml:space="preserve"> i stečajne vjerovnike stečajnog dužnika, tako da ovo Rješenje nadomješta sve nedostajuće izjave i očitovanja vjerovnika koji su glasovali protiv usvajanja Stečajnog plana ili glasovanju nisu pristupili, ili su glasovali za prihvaćanje Stečajnoga plana</w:t>
      </w:r>
      <w:r w:rsidR="00C33D03">
        <w:rPr>
          <w:rFonts w:ascii="Arial" w:hAnsi="Arial" w:eastAsia="Calibri" w:cs="Arial"/>
        </w:rPr>
        <w:t>,</w:t>
      </w:r>
      <w:r w:rsidRPr="0083133D" w:rsidR="0083133D">
        <w:rPr>
          <w:rFonts w:ascii="Arial" w:hAnsi="Arial" w:eastAsia="Calibri" w:cs="Arial"/>
        </w:rPr>
        <w:t xml:space="preserve"> a nisu pridonijeli potrebne izjave i očitovanja. </w:t>
      </w:r>
    </w:p>
    <w:p w:rsidRPr="0083133D" w:rsidR="0083133D" w:rsidP="0083133D" w:rsidRDefault="0083133D">
      <w:pPr>
        <w:spacing w:after="160" w:line="259" w:lineRule="auto"/>
        <w:ind w:firstLine="720"/>
        <w:jc w:val="both"/>
        <w:rPr>
          <w:rFonts w:ascii="Arial" w:hAnsi="Arial" w:eastAsia="Calibri" w:cs="Arial"/>
        </w:rPr>
      </w:pPr>
      <w:r w:rsidRPr="0083133D">
        <w:rPr>
          <w:rFonts w:ascii="Arial" w:hAnsi="Arial" w:eastAsia="Calibri" w:cs="Arial"/>
        </w:rPr>
        <w:t>XX</w:t>
      </w:r>
      <w:r w:rsidR="00C2570A">
        <w:rPr>
          <w:rFonts w:ascii="Arial" w:hAnsi="Arial" w:eastAsia="Calibri" w:cs="Arial"/>
        </w:rPr>
        <w:t>IV.</w:t>
      </w:r>
      <w:r w:rsidR="00C2570A">
        <w:rPr>
          <w:rFonts w:ascii="Arial" w:hAnsi="Arial" w:eastAsia="Calibri" w:cs="Arial"/>
        </w:rPr>
        <w:tab/>
        <w:t>Određuje se nadzor stečajne upraviteljice</w:t>
      </w:r>
      <w:r w:rsidRPr="00C33D03" w:rsidR="0067611D">
        <w:rPr>
          <w:rFonts w:ascii="Arial" w:hAnsi="Arial" w:eastAsia="Calibri" w:cs="Arial"/>
        </w:rPr>
        <w:t>, odbora vjerovnika</w:t>
      </w:r>
      <w:r w:rsidRPr="00C33D03">
        <w:rPr>
          <w:rFonts w:ascii="Arial" w:hAnsi="Arial" w:eastAsia="Calibri" w:cs="Arial"/>
        </w:rPr>
        <w:t xml:space="preserve"> </w:t>
      </w:r>
      <w:r w:rsidRPr="0083133D">
        <w:rPr>
          <w:rFonts w:ascii="Arial" w:hAnsi="Arial" w:eastAsia="Calibri" w:cs="Arial"/>
        </w:rPr>
        <w:t xml:space="preserve">i stečajnog suca nad provedbom Stečajnog plana i ovoga Rješenja u dijelu u kojem se oni odnose na namirenje tražbina stečajnih vjerovnika u razdoblju od dana donošenja Rješenja o zaključenju stečajnog postupka do najkasnije </w:t>
      </w:r>
      <w:r w:rsidR="00C33D03">
        <w:rPr>
          <w:rFonts w:ascii="Arial" w:hAnsi="Arial" w:eastAsia="Calibri" w:cs="Arial"/>
        </w:rPr>
        <w:t>tri godine</w:t>
      </w:r>
      <w:r w:rsidRPr="00C33D03">
        <w:rPr>
          <w:rFonts w:ascii="Arial" w:hAnsi="Arial" w:eastAsia="Calibri" w:cs="Arial"/>
        </w:rPr>
        <w:t xml:space="preserve"> </w:t>
      </w:r>
      <w:r w:rsidRPr="0083133D">
        <w:rPr>
          <w:rFonts w:ascii="Arial" w:hAnsi="Arial" w:eastAsia="Calibri" w:cs="Arial"/>
        </w:rPr>
        <w:t xml:space="preserve">od toga dana. </w:t>
      </w:r>
    </w:p>
    <w:p w:rsidRPr="0083133D" w:rsidR="0083133D" w:rsidP="0083133D" w:rsidRDefault="00C2570A">
      <w:pPr>
        <w:spacing w:after="160" w:line="259" w:lineRule="auto"/>
        <w:ind w:firstLine="720"/>
        <w:jc w:val="both"/>
        <w:rPr>
          <w:rFonts w:ascii="Arial" w:hAnsi="Arial" w:eastAsia="Calibri" w:cs="Arial"/>
        </w:rPr>
      </w:pPr>
      <w:r>
        <w:rPr>
          <w:rFonts w:ascii="Arial" w:hAnsi="Arial" w:eastAsia="Calibri" w:cs="Arial"/>
        </w:rPr>
        <w:t xml:space="preserve">XXV. </w:t>
      </w:r>
      <w:r w:rsidRPr="0083133D" w:rsidR="0083133D">
        <w:rPr>
          <w:rFonts w:ascii="Arial" w:hAnsi="Arial" w:eastAsia="Calibri" w:cs="Arial"/>
        </w:rPr>
        <w:t>Ovlašćuje se stečajn</w:t>
      </w:r>
      <w:r>
        <w:rPr>
          <w:rFonts w:ascii="Arial" w:hAnsi="Arial" w:eastAsia="Calibri" w:cs="Arial"/>
        </w:rPr>
        <w:t>a</w:t>
      </w:r>
      <w:r w:rsidRPr="0083133D" w:rsidR="0083133D">
        <w:rPr>
          <w:rFonts w:ascii="Arial" w:hAnsi="Arial" w:eastAsia="Calibri" w:cs="Arial"/>
        </w:rPr>
        <w:t xml:space="preserve"> upravitelj</w:t>
      </w:r>
      <w:r>
        <w:rPr>
          <w:rFonts w:ascii="Arial" w:hAnsi="Arial" w:eastAsia="Calibri" w:cs="Arial"/>
        </w:rPr>
        <w:t>ica</w:t>
      </w:r>
      <w:r w:rsidRPr="0083133D" w:rsidR="0083133D">
        <w:rPr>
          <w:rFonts w:ascii="Arial" w:hAnsi="Arial" w:eastAsia="Calibri" w:cs="Arial"/>
        </w:rPr>
        <w:t xml:space="preserve"> za vođenje nedovršenih parnica u korist i na teret stečajnog dužnika nakon pravomoćnosti ovoga Rješenja do zaključenja stečajnog postupka i za nadzor nad tim parnicama od preuzimanja tih parnica od strane sl</w:t>
      </w:r>
      <w:r>
        <w:rPr>
          <w:rFonts w:ascii="Arial" w:hAnsi="Arial" w:eastAsia="Calibri" w:cs="Arial"/>
        </w:rPr>
        <w:t>i</w:t>
      </w:r>
      <w:r w:rsidRPr="0083133D" w:rsidR="0083133D">
        <w:rPr>
          <w:rFonts w:ascii="Arial" w:hAnsi="Arial" w:eastAsia="Calibri" w:cs="Arial"/>
        </w:rPr>
        <w:t xml:space="preserve">jednika stečajnog dužnika do isteka roka od 90 dana od dana zaključenja stečajnog postupka. </w:t>
      </w:r>
    </w:p>
    <w:p w:rsidRPr="0083133D" w:rsidR="0083133D" w:rsidP="0083133D" w:rsidRDefault="0083133D">
      <w:pPr>
        <w:spacing w:after="160" w:line="259" w:lineRule="auto"/>
        <w:ind w:firstLine="720"/>
        <w:jc w:val="both"/>
        <w:rPr>
          <w:rFonts w:ascii="Arial" w:hAnsi="Arial" w:eastAsia="Calibri" w:cs="Arial"/>
        </w:rPr>
      </w:pPr>
      <w:r w:rsidRPr="0083133D">
        <w:rPr>
          <w:rFonts w:ascii="Arial" w:hAnsi="Arial" w:eastAsia="Calibri" w:cs="Arial"/>
        </w:rPr>
        <w:t>XXVI.</w:t>
      </w:r>
      <w:r w:rsidRPr="0083133D">
        <w:rPr>
          <w:rFonts w:ascii="Arial" w:hAnsi="Arial" w:eastAsia="Calibri" w:cs="Arial"/>
        </w:rPr>
        <w:tab/>
        <w:t xml:space="preserve">Ovo Rješenje ima snagu ovršne isprave. </w:t>
      </w:r>
    </w:p>
    <w:p w:rsidR="0083133D" w:rsidP="0083133D" w:rsidRDefault="0083133D">
      <w:pPr>
        <w:spacing w:after="160" w:line="259" w:lineRule="auto"/>
        <w:ind w:firstLine="720"/>
        <w:jc w:val="both"/>
        <w:rPr>
          <w:rFonts w:ascii="Arial" w:hAnsi="Arial" w:eastAsia="Calibri" w:cs="Arial"/>
        </w:rPr>
      </w:pPr>
      <w:r w:rsidRPr="0083133D">
        <w:rPr>
          <w:rFonts w:ascii="Arial" w:hAnsi="Arial" w:eastAsia="Calibri" w:cs="Arial"/>
        </w:rPr>
        <w:t>XXVII.</w:t>
      </w:r>
      <w:r w:rsidRPr="0083133D">
        <w:rPr>
          <w:rFonts w:ascii="Arial" w:hAnsi="Arial" w:eastAsia="Calibri" w:cs="Arial"/>
        </w:rPr>
        <w:tab/>
        <w:t xml:space="preserve">Ovo Rješenje, zajedno sa Stečajnim planom, objavit će se na mrežnoj stranici e-oglasna ploča sudova, a činjenica potvrde Stečajnog plana upisat će se u sudski registar ovoga suda. </w:t>
      </w:r>
    </w:p>
    <w:p w:rsidRPr="0083133D" w:rsidR="00C2570A" w:rsidP="0083133D" w:rsidRDefault="00C2570A">
      <w:pPr>
        <w:spacing w:after="160" w:line="259" w:lineRule="auto"/>
        <w:ind w:firstLine="720"/>
        <w:jc w:val="both"/>
        <w:rPr>
          <w:rFonts w:ascii="Arial" w:hAnsi="Arial" w:eastAsia="Calibri" w:cs="Arial"/>
        </w:rPr>
      </w:pPr>
    </w:p>
    <w:p w:rsidRPr="001F5199" w:rsidR="00F01068" w:rsidP="004D0E64" w:rsidRDefault="00F01068">
      <w:pPr>
        <w:ind w:firstLine="720"/>
        <w:jc w:val="both"/>
        <w:rPr>
          <w:rFonts w:ascii="Arial" w:hAnsi="Arial" w:cs="Arial"/>
        </w:rPr>
      </w:pPr>
      <w:r w:rsidRPr="001F5199">
        <w:rPr>
          <w:rFonts w:ascii="Arial" w:hAnsi="Arial" w:cs="Arial"/>
        </w:rPr>
        <w:t xml:space="preserve">Sud donosi </w:t>
      </w:r>
    </w:p>
    <w:p w:rsidRPr="001F5199" w:rsidR="00F01068" w:rsidP="00F01068" w:rsidRDefault="00F01068">
      <w:pPr>
        <w:ind w:firstLine="720"/>
        <w:jc w:val="center"/>
        <w:rPr>
          <w:rFonts w:ascii="Arial" w:hAnsi="Arial" w:cs="Arial"/>
        </w:rPr>
      </w:pPr>
    </w:p>
    <w:p w:rsidRPr="001F5199" w:rsidR="00F01068" w:rsidP="000E2BC1" w:rsidRDefault="00F01068">
      <w:pPr>
        <w:jc w:val="center"/>
        <w:rPr>
          <w:rFonts w:ascii="Arial" w:hAnsi="Arial" w:cs="Arial"/>
        </w:rPr>
      </w:pPr>
      <w:r w:rsidRPr="001F5199">
        <w:rPr>
          <w:rFonts w:ascii="Arial" w:hAnsi="Arial" w:cs="Arial"/>
        </w:rPr>
        <w:t>zaključak</w:t>
      </w:r>
    </w:p>
    <w:p w:rsidRPr="001F5199" w:rsidR="00F01068" w:rsidP="004D0E64" w:rsidRDefault="00F01068">
      <w:pPr>
        <w:ind w:firstLine="720"/>
        <w:jc w:val="both"/>
        <w:rPr>
          <w:rFonts w:ascii="Arial" w:hAnsi="Arial" w:cs="Arial"/>
        </w:rPr>
      </w:pPr>
    </w:p>
    <w:p w:rsidRPr="001F5199" w:rsidR="00F01068" w:rsidP="004D0E64" w:rsidRDefault="00F01068">
      <w:pPr>
        <w:ind w:firstLine="720"/>
        <w:jc w:val="both"/>
        <w:rPr>
          <w:rFonts w:ascii="Arial" w:hAnsi="Arial" w:cs="Arial"/>
        </w:rPr>
      </w:pPr>
      <w:r w:rsidRPr="001F5199">
        <w:rPr>
          <w:rFonts w:ascii="Arial" w:hAnsi="Arial" w:cs="Arial"/>
        </w:rPr>
        <w:t xml:space="preserve">Zapisnik će biti objavljen na mrežnoj stranici e-Oglasna ploča sudova. </w:t>
      </w:r>
    </w:p>
    <w:p w:rsidRPr="001F5199" w:rsidR="00F01068" w:rsidP="004D0E64" w:rsidRDefault="00F01068">
      <w:pPr>
        <w:ind w:firstLine="720"/>
        <w:jc w:val="both"/>
        <w:rPr>
          <w:rFonts w:ascii="Arial" w:hAnsi="Arial" w:cs="Arial"/>
        </w:rPr>
      </w:pPr>
    </w:p>
    <w:p w:rsidRPr="001F5199" w:rsidR="00CB4E1B" w:rsidP="004D0E64" w:rsidRDefault="00F01068">
      <w:pPr>
        <w:ind w:firstLine="720"/>
        <w:jc w:val="both"/>
        <w:rPr>
          <w:rFonts w:ascii="Arial" w:hAnsi="Arial" w:cs="Arial"/>
        </w:rPr>
      </w:pPr>
      <w:r w:rsidRPr="001F5199">
        <w:rPr>
          <w:rFonts w:ascii="Arial" w:hAnsi="Arial" w:cs="Arial"/>
        </w:rPr>
        <w:t>D</w:t>
      </w:r>
      <w:r w:rsidRPr="001F5199" w:rsidR="00556A8B">
        <w:rPr>
          <w:rFonts w:ascii="Arial" w:hAnsi="Arial" w:cs="Arial"/>
        </w:rPr>
        <w:t xml:space="preserve">ovršeno u </w:t>
      </w:r>
      <w:r w:rsidR="00C33D03">
        <w:rPr>
          <w:rFonts w:ascii="Arial" w:hAnsi="Arial" w:cs="Arial"/>
        </w:rPr>
        <w:t>10</w:t>
      </w:r>
      <w:r w:rsidRPr="001F5199" w:rsidR="00AB1306">
        <w:rPr>
          <w:rFonts w:ascii="Arial" w:hAnsi="Arial" w:cs="Arial"/>
        </w:rPr>
        <w:t>:</w:t>
      </w:r>
      <w:r w:rsidR="00C33D03">
        <w:rPr>
          <w:rFonts w:ascii="Arial" w:hAnsi="Arial" w:cs="Arial"/>
        </w:rPr>
        <w:t>0</w:t>
      </w:r>
      <w:bookmarkStart w:name="_GoBack" w:id="0"/>
      <w:bookmarkEnd w:id="0"/>
      <w:r w:rsidR="007F444C">
        <w:rPr>
          <w:rFonts w:ascii="Arial" w:hAnsi="Arial" w:cs="Arial"/>
        </w:rPr>
        <w:t>0</w:t>
      </w:r>
      <w:r w:rsidR="007A4295">
        <w:rPr>
          <w:rFonts w:ascii="Arial" w:hAnsi="Arial" w:cs="Arial"/>
        </w:rPr>
        <w:t xml:space="preserve"> s</w:t>
      </w:r>
      <w:r w:rsidRPr="001F5199" w:rsidR="00AA261B">
        <w:rPr>
          <w:rFonts w:ascii="Arial" w:hAnsi="Arial" w:cs="Arial"/>
        </w:rPr>
        <w:t xml:space="preserve">ati. </w:t>
      </w:r>
    </w:p>
    <w:p w:rsidRPr="001F5199" w:rsidR="00CD3B31" w:rsidP="00CD3B31" w:rsidRDefault="00AA261B">
      <w:pPr>
        <w:jc w:val="both"/>
        <w:rPr>
          <w:rFonts w:ascii="Arial" w:hAnsi="Arial" w:cs="Arial"/>
        </w:rPr>
      </w:pPr>
      <w:r w:rsidRPr="001F5199">
        <w:rPr>
          <w:rFonts w:ascii="Arial" w:hAnsi="Arial" w:cs="Arial"/>
        </w:rPr>
        <w:t xml:space="preserve"> </w:t>
      </w:r>
    </w:p>
    <w:p w:rsidRPr="001F5199" w:rsidR="00CD3B31" w:rsidP="004D0E64" w:rsidRDefault="00CD3B31">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r w:rsidRPr="001F5199">
        <w:rPr>
          <w:rFonts w:ascii="Arial" w:hAnsi="Arial" w:cs="Arial"/>
        </w:rPr>
        <w:t xml:space="preserve">Sudac    </w:t>
      </w:r>
      <w:r w:rsidR="007A4295">
        <w:rPr>
          <w:rFonts w:ascii="Arial" w:hAnsi="Arial" w:cs="Arial"/>
        </w:rPr>
        <w:t xml:space="preserve">               </w:t>
      </w:r>
      <w:r w:rsidR="007A4295">
        <w:rPr>
          <w:rFonts w:ascii="Arial" w:hAnsi="Arial" w:cs="Arial"/>
        </w:rPr>
        <w:tab/>
        <w:t xml:space="preserve">         </w:t>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007A4295">
        <w:rPr>
          <w:rFonts w:ascii="Arial" w:hAnsi="Arial" w:cs="Arial"/>
        </w:rPr>
        <w:tab/>
      </w:r>
      <w:r w:rsidRPr="001F5199">
        <w:rPr>
          <w:rFonts w:ascii="Arial" w:hAnsi="Arial" w:cs="Arial"/>
        </w:rPr>
        <w:t>Stečajn</w:t>
      </w:r>
      <w:r w:rsidR="007A4295">
        <w:rPr>
          <w:rFonts w:ascii="Arial" w:hAnsi="Arial" w:cs="Arial"/>
        </w:rPr>
        <w:t xml:space="preserve">a </w:t>
      </w:r>
      <w:r w:rsidRPr="001F5199">
        <w:rPr>
          <w:rFonts w:ascii="Arial" w:hAnsi="Arial" w:cs="Arial"/>
        </w:rPr>
        <w:t>upravitelj</w:t>
      </w:r>
      <w:r w:rsidR="007A4295">
        <w:rPr>
          <w:rFonts w:ascii="Arial" w:hAnsi="Arial" w:cs="Arial"/>
        </w:rPr>
        <w:t xml:space="preserve">ica </w:t>
      </w:r>
      <w:r w:rsidRPr="001F5199">
        <w:rPr>
          <w:rFonts w:ascii="Arial" w:hAnsi="Arial" w:cs="Arial"/>
        </w:rPr>
        <w:t xml:space="preserve"> </w:t>
      </w:r>
    </w:p>
    <w:p w:rsidRPr="001F5199" w:rsidR="00CD3B31" w:rsidP="00CD3B31" w:rsidRDefault="00CD3B31">
      <w:pPr>
        <w:jc w:val="both"/>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CD3B31" w:rsidP="00CD3B31" w:rsidRDefault="00CD3B31">
      <w:pPr>
        <w:tabs>
          <w:tab w:val="center" w:pos="4536"/>
          <w:tab w:val="left" w:pos="6900"/>
        </w:tabs>
        <w:rPr>
          <w:rFonts w:ascii="Arial" w:hAnsi="Arial" w:cs="Arial"/>
        </w:rPr>
      </w:pPr>
    </w:p>
    <w:p w:rsidRPr="001F5199" w:rsidR="00CD3B31" w:rsidP="00CD3B31" w:rsidRDefault="00CD3B31">
      <w:pPr>
        <w:tabs>
          <w:tab w:val="center" w:pos="4536"/>
          <w:tab w:val="left" w:pos="6900"/>
        </w:tabs>
        <w:rPr>
          <w:rFonts w:ascii="Arial" w:hAnsi="Arial" w:cs="Arial"/>
        </w:rPr>
      </w:pPr>
      <w:r w:rsidRPr="001F5199">
        <w:rPr>
          <w:rFonts w:ascii="Arial" w:hAnsi="Arial" w:cs="Arial"/>
        </w:rPr>
        <w:t>Zapisničark</w:t>
      </w:r>
      <w:r w:rsidR="007A4295">
        <w:rPr>
          <w:rFonts w:ascii="Arial" w:hAnsi="Arial" w:cs="Arial"/>
        </w:rPr>
        <w:t xml:space="preserve">a                                                                            </w:t>
      </w:r>
      <w:r w:rsidRPr="001F5199" w:rsidR="00224EC7">
        <w:rPr>
          <w:rFonts w:ascii="Arial" w:hAnsi="Arial" w:cs="Arial"/>
        </w:rPr>
        <w:t>Vjerovni</w:t>
      </w:r>
      <w:r w:rsidRPr="001F5199" w:rsidR="005B1644">
        <w:rPr>
          <w:rFonts w:ascii="Arial" w:hAnsi="Arial" w:cs="Arial"/>
        </w:rPr>
        <w:t>ci</w:t>
      </w:r>
    </w:p>
    <w:p w:rsidRPr="001F5199" w:rsidR="00CD3B31" w:rsidP="00CD3B31" w:rsidRDefault="00CD3B31">
      <w:pPr>
        <w:spacing w:before="300"/>
        <w:ind w:firstLine="709"/>
        <w:jc w:val="both"/>
        <w:rPr>
          <w:rFonts w:ascii="Arial" w:hAnsi="Arial" w:cs="Arial"/>
        </w:rPr>
      </w:pPr>
    </w:p>
    <w:p w:rsidRPr="001F5199" w:rsidR="00AA261B" w:rsidP="00AA261B" w:rsidRDefault="00AA261B">
      <w:pPr>
        <w:jc w:val="both"/>
        <w:rPr>
          <w:rFonts w:ascii="Arial" w:hAnsi="Arial" w:cs="Arial"/>
        </w:rPr>
      </w:pPr>
    </w:p>
    <w:sectPr w:rsidRPr="001F5199" w:rsidR="00AA261B" w:rsidSect="000B1310">
      <w:headerReference w:type="even" r:id="rId9"/>
      <w:headerReference w:type="default" r:id="rId10"/>
      <w:pgSz w:w="11906" w:h="16838"/>
      <w:pgMar w:top="1384" w:right="1274"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4B07" w:rsidRDefault="001C4B07">
      <w:r>
        <w:separator/>
      </w:r>
    </w:p>
  </w:endnote>
  <w:endnote w:type="continuationSeparator" w:id="0">
    <w:p w:rsidR="001C4B07" w:rsidRDefault="001C4B0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4B07" w:rsidRDefault="001C4B07">
      <w:r>
        <w:separator/>
      </w:r>
    </w:p>
  </w:footnote>
  <w:footnote w:type="continuationSeparator" w:id="0">
    <w:p w:rsidR="001C4B07" w:rsidRDefault="001C4B0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4B07" w:rsidRDefault="001C4B0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C4B07" w:rsidRDefault="001C4B0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4B07" w:rsidRDefault="001C4B07">
    <w:pPr>
      <w:pStyle w:val="Zaglavlje"/>
      <w:framePr w:wrap="around" w:hAnchor="margin" w:vAnchor="text" w:xAlign="center" w:y="1"/>
      <w:rPr>
        <w:rStyle w:val="Brojstranice"/>
      </w:rPr>
    </w:pPr>
    <w:r w:rsidRPr="007A4295">
      <w:rPr>
        <w:rStyle w:val="Brojstranice"/>
        <w:rFonts w:ascii="Arial" w:hAnsi="Arial" w:cs="Arial"/>
      </w:rPr>
      <w:t xml:space="preserve">- </w:t>
    </w:r>
    <w:r w:rsidRPr="007A4295">
      <w:rPr>
        <w:rStyle w:val="Brojstranice"/>
        <w:rFonts w:ascii="Arial" w:hAnsi="Arial" w:cs="Arial"/>
      </w:rPr>
      <w:fldChar w:fldCharType="begin"/>
    </w:r>
    <w:r w:rsidRPr="007A4295">
      <w:rPr>
        <w:rStyle w:val="Brojstranice"/>
        <w:rFonts w:ascii="Arial" w:hAnsi="Arial" w:cs="Arial"/>
      </w:rPr>
      <w:instrText xml:space="preserve">PAGE  </w:instrText>
    </w:r>
    <w:r w:rsidRPr="007A4295">
      <w:rPr>
        <w:rStyle w:val="Brojstranice"/>
        <w:rFonts w:ascii="Arial" w:hAnsi="Arial" w:cs="Arial"/>
      </w:rPr>
      <w:fldChar w:fldCharType="separate"/>
    </w:r>
    <w:r w:rsidR="00C33D03">
      <w:rPr>
        <w:rStyle w:val="Brojstranice"/>
        <w:rFonts w:ascii="Arial" w:hAnsi="Arial" w:cs="Arial"/>
        <w:noProof/>
      </w:rPr>
      <w:t>36</w:t>
    </w:r>
    <w:r w:rsidRPr="007A4295">
      <w:rPr>
        <w:rStyle w:val="Brojstranice"/>
        <w:rFonts w:ascii="Arial" w:hAnsi="Arial" w:cs="Arial"/>
      </w:rPr>
      <w:fldChar w:fldCharType="end"/>
    </w:r>
    <w:r>
      <w:rPr>
        <w:rStyle w:val="Brojstranice"/>
      </w:rPr>
      <w:t xml:space="preserve"> -</w:t>
    </w:r>
  </w:p>
  <w:p w:rsidRPr="007A4295" w:rsidR="001C4B07" w:rsidP="005A3D47" w:rsidRDefault="001C4B07">
    <w:pPr>
      <w:pStyle w:val="Zaglavlje"/>
      <w:jc w:val="right"/>
      <w:rPr>
        <w:rFonts w:ascii="Arial" w:hAnsi="Arial" w:cs="Arial"/>
      </w:rPr>
    </w:pPr>
    <w:r w:rsidRPr="007A4295">
      <w:rPr>
        <w:rFonts w:ascii="Arial" w:hAnsi="Arial" w:cs="Arial"/>
      </w:rPr>
      <w:t>Poslovni broj 7 St-</w:t>
    </w:r>
    <w:r>
      <w:rPr>
        <w:rFonts w:ascii="Arial" w:hAnsi="Arial" w:cs="Arial"/>
      </w:rPr>
      <w:t>72/2015-659</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95A4A"/>
    <w:multiLevelType w:val="hybridMultilevel"/>
    <w:tmpl w:val="E968E66C"/>
    <w:lvl w:ilvl="0" w:tplc="4162DCA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F1F5238"/>
    <w:multiLevelType w:val="hybridMultilevel"/>
    <w:tmpl w:val="EF66DD1C"/>
    <w:lvl w:ilvl="0" w:tplc="041A000F">
      <w:start w:val="1"/>
      <w:numFmt w:val="decimal"/>
      <w:lvlText w:val="%1."/>
      <w:lvlJc w:val="left"/>
      <w:pPr>
        <w:ind w:left="144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
    <w:nsid w:val="13990FF5"/>
    <w:multiLevelType w:val="multilevel"/>
    <w:tmpl w:val="BDECC018"/>
    <w:lvl w:ilvl="0">
      <w:start w:val="3"/>
      <w:numFmt w:val="decimal"/>
      <w:lvlText w:val="%1."/>
      <w:lvlJc w:val="left"/>
      <w:pPr>
        <w:tabs>
          <w:tab w:val="num" w:pos="600"/>
        </w:tabs>
        <w:ind w:left="600" w:hanging="600"/>
      </w:pPr>
      <w:rPr>
        <w:rFonts w:hint="default" w:cs="Times New Roman"/>
      </w:rPr>
    </w:lvl>
    <w:lvl w:ilvl="1">
      <w:start w:val="3"/>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3">
    <w:nsid w:val="16B26B2B"/>
    <w:multiLevelType w:val="multilevel"/>
    <w:tmpl w:val="42A07582"/>
    <w:lvl w:ilvl="0">
      <w:start w:val="1"/>
      <w:numFmt w:val="lowerLetter"/>
      <w:lvlText w:val="%1)"/>
      <w:lvlJc w:val="left"/>
      <w:pPr>
        <w:ind w:left="1440" w:hanging="360"/>
      </w:pPr>
      <w:rPr>
        <w:rFonts w:ascii="Times New Roman" w:hAnsi="Times New Roman" w:cs="Times New Roman"/>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1CC024C2"/>
    <w:multiLevelType w:val="multilevel"/>
    <w:tmpl w:val="9EA81F98"/>
    <w:lvl w:ilvl="0">
      <w:start w:val="1"/>
      <w:numFmt w:val="decimal"/>
      <w:lvlText w:val="%1."/>
      <w:lvlJc w:val="left"/>
      <w:pPr>
        <w:tabs>
          <w:tab w:val="num" w:pos="720"/>
        </w:tabs>
        <w:ind w:left="720" w:hanging="360"/>
      </w:pPr>
      <w:rPr>
        <w:rFonts w:hint="default" w:cs="Times New Roman"/>
      </w:rPr>
    </w:lvl>
    <w:lvl w:ilvl="1">
      <w:start w:val="1"/>
      <w:numFmt w:val="decimal"/>
      <w:lvlText w:val="%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2160"/>
        </w:tabs>
        <w:ind w:left="2160" w:hanging="180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5">
    <w:nsid w:val="21E04AEC"/>
    <w:multiLevelType w:val="hybridMultilevel"/>
    <w:tmpl w:val="31E0AC1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8">
    <w:nsid w:val="272C001A"/>
    <w:multiLevelType w:val="hybridMultilevel"/>
    <w:tmpl w:val="F74A8648"/>
    <w:lvl w:ilvl="0" w:tplc="2AF8EA8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7CF77F9"/>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11">
    <w:nsid w:val="2A757F8E"/>
    <w:multiLevelType w:val="hybridMultilevel"/>
    <w:tmpl w:val="582C0D52"/>
    <w:lvl w:ilvl="0" w:tplc="9A345F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7627E3"/>
    <w:multiLevelType w:val="hybridMultilevel"/>
    <w:tmpl w:val="CEF88C0E"/>
    <w:lvl w:ilvl="0" w:tplc="B654225E">
      <w:start w:val="12"/>
      <w:numFmt w:val="bullet"/>
      <w:lvlText w:val="-"/>
      <w:lvlJc w:val="left"/>
      <w:pPr>
        <w:ind w:left="720" w:hanging="360"/>
      </w:pPr>
      <w:rPr>
        <w:rFonts w:hint="default" w:ascii="Trebuchet MS" w:hAnsi="Trebuchet MS"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2B6A3017"/>
    <w:multiLevelType w:val="multilevel"/>
    <w:tmpl w:val="3BBACBB4"/>
    <w:lvl w:ilvl="0">
      <w:start w:val="1"/>
      <w:numFmt w:val="upperRoman"/>
      <w:lvlText w:val="%1."/>
      <w:lvlJc w:val="left"/>
      <w:pPr>
        <w:ind w:left="1080" w:hanging="720"/>
      </w:pPr>
      <w:rPr>
        <w:rFonts w:ascii="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630B31"/>
    <w:multiLevelType w:val="multilevel"/>
    <w:tmpl w:val="F626D3BE"/>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1080"/>
        </w:tabs>
        <w:ind w:left="1080"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decimal"/>
      <w:lvlText w:val="%1.%2.%3.%4."/>
      <w:lvlJc w:val="left"/>
      <w:pPr>
        <w:tabs>
          <w:tab w:val="num" w:pos="2160"/>
        </w:tabs>
        <w:ind w:left="2160" w:hanging="1080"/>
      </w:pPr>
      <w:rPr>
        <w:rFonts w:hint="default" w:cs="Times New Roman"/>
      </w:rPr>
    </w:lvl>
    <w:lvl w:ilvl="4">
      <w:start w:val="1"/>
      <w:numFmt w:val="decimal"/>
      <w:lvlText w:val="%1.%2.%3.%4.%5."/>
      <w:lvlJc w:val="left"/>
      <w:pPr>
        <w:tabs>
          <w:tab w:val="num" w:pos="2520"/>
        </w:tabs>
        <w:ind w:left="2520" w:hanging="1080"/>
      </w:pPr>
      <w:rPr>
        <w:rFonts w:hint="default" w:cs="Times New Roman"/>
      </w:rPr>
    </w:lvl>
    <w:lvl w:ilvl="5">
      <w:start w:val="1"/>
      <w:numFmt w:val="decimal"/>
      <w:lvlText w:val="%1.%2.%3.%4.%5.%6."/>
      <w:lvlJc w:val="left"/>
      <w:pPr>
        <w:tabs>
          <w:tab w:val="num" w:pos="3240"/>
        </w:tabs>
        <w:ind w:left="3240" w:hanging="1440"/>
      </w:pPr>
      <w:rPr>
        <w:rFonts w:hint="default" w:cs="Times New Roman"/>
      </w:rPr>
    </w:lvl>
    <w:lvl w:ilvl="6">
      <w:start w:val="1"/>
      <w:numFmt w:val="decimal"/>
      <w:lvlText w:val="%1.%2.%3.%4.%5.%6.%7."/>
      <w:lvlJc w:val="left"/>
      <w:pPr>
        <w:tabs>
          <w:tab w:val="num" w:pos="3600"/>
        </w:tabs>
        <w:ind w:left="3600" w:hanging="1440"/>
      </w:pPr>
      <w:rPr>
        <w:rFonts w:hint="default" w:cs="Times New Roman"/>
      </w:rPr>
    </w:lvl>
    <w:lvl w:ilvl="7">
      <w:start w:val="1"/>
      <w:numFmt w:val="decimal"/>
      <w:lvlText w:val="%1.%2.%3.%4.%5.%6.%7.%8."/>
      <w:lvlJc w:val="left"/>
      <w:pPr>
        <w:tabs>
          <w:tab w:val="num" w:pos="4320"/>
        </w:tabs>
        <w:ind w:left="4320" w:hanging="1800"/>
      </w:pPr>
      <w:rPr>
        <w:rFonts w:hint="default" w:cs="Times New Roman"/>
      </w:rPr>
    </w:lvl>
    <w:lvl w:ilvl="8">
      <w:start w:val="1"/>
      <w:numFmt w:val="decimal"/>
      <w:lvlText w:val="%1.%2.%3.%4.%5.%6.%7.%8.%9."/>
      <w:lvlJc w:val="left"/>
      <w:pPr>
        <w:tabs>
          <w:tab w:val="num" w:pos="4680"/>
        </w:tabs>
        <w:ind w:left="4680" w:hanging="1800"/>
      </w:pPr>
      <w:rPr>
        <w:rFonts w:hint="default" w:cs="Times New Roman"/>
      </w:rPr>
    </w:lvl>
  </w:abstractNum>
  <w:abstractNum w:abstractNumId="15">
    <w:nsid w:val="2DEB5284"/>
    <w:multiLevelType w:val="hybridMultilevel"/>
    <w:tmpl w:val="759408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17">
    <w:nsid w:val="3EF035DB"/>
    <w:multiLevelType w:val="hybridMultilevel"/>
    <w:tmpl w:val="BD74AD22"/>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19">
    <w:nsid w:val="400662D8"/>
    <w:multiLevelType w:val="hybridMultilevel"/>
    <w:tmpl w:val="A5D69E2A"/>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0D57CE6"/>
    <w:multiLevelType w:val="hybridMultilevel"/>
    <w:tmpl w:val="8D5ECD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62C410D"/>
    <w:multiLevelType w:val="multilevel"/>
    <w:tmpl w:val="C0A0574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6992CF8"/>
    <w:multiLevelType w:val="hybridMultilevel"/>
    <w:tmpl w:val="D9CADCFC"/>
    <w:lvl w:ilvl="0" w:tplc="A47A4AB8">
      <w:start w:val="1"/>
      <w:numFmt w:val="upperLetter"/>
      <w:lvlText w:val="(%1)"/>
      <w:lvlJc w:val="left"/>
      <w:pPr>
        <w:ind w:left="1440" w:hanging="360"/>
      </w:pPr>
      <w:rPr>
        <w:rFonts w:hint="default"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23">
    <w:nsid w:val="49E3425B"/>
    <w:multiLevelType w:val="multilevel"/>
    <w:tmpl w:val="0C240F3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3D138D5"/>
    <w:multiLevelType w:val="hybridMultilevel"/>
    <w:tmpl w:val="FFF609E6"/>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6110E9A"/>
    <w:multiLevelType w:val="multilevel"/>
    <w:tmpl w:val="A43C33B0"/>
    <w:lvl w:ilvl="0">
      <w:start w:val="1"/>
      <w:numFmt w:val="decimal"/>
      <w:lvlText w:val="%1."/>
      <w:lvlJc w:val="left"/>
      <w:pPr>
        <w:tabs>
          <w:tab w:val="num" w:pos="720"/>
        </w:tabs>
        <w:ind w:left="720" w:hanging="360"/>
      </w:pPr>
      <w:rPr>
        <w:rFonts w:hint="default" w:cs="Times New Roman"/>
      </w:rPr>
    </w:lvl>
    <w:lvl w:ilvl="1">
      <w:start w:val="2"/>
      <w:numFmt w:val="decimal"/>
      <w:isLgl/>
      <w:lvlText w:val="%1.%2."/>
      <w:lvlJc w:val="left"/>
      <w:pPr>
        <w:tabs>
          <w:tab w:val="num" w:pos="780"/>
        </w:tabs>
        <w:ind w:left="780" w:hanging="4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440"/>
        </w:tabs>
        <w:ind w:left="1440" w:hanging="108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1800"/>
        </w:tabs>
        <w:ind w:left="1800" w:hanging="1440"/>
      </w:pPr>
      <w:rPr>
        <w:rFonts w:hint="default" w:cs="Times New Roman"/>
      </w:rPr>
    </w:lvl>
    <w:lvl w:ilvl="8">
      <w:start w:val="1"/>
      <w:numFmt w:val="decimal"/>
      <w:isLgl/>
      <w:lvlText w:val="%1.%2.%3.%4.%5.%6.%7.%8.%9."/>
      <w:lvlJc w:val="left"/>
      <w:pPr>
        <w:tabs>
          <w:tab w:val="num" w:pos="2160"/>
        </w:tabs>
        <w:ind w:left="2160" w:hanging="1800"/>
      </w:pPr>
      <w:rPr>
        <w:rFonts w:hint="default" w:cs="Times New Roman"/>
      </w:rPr>
    </w:lvl>
  </w:abstractNum>
  <w:abstractNum w:abstractNumId="27">
    <w:nsid w:val="5DC049B9"/>
    <w:multiLevelType w:val="hybridMultilevel"/>
    <w:tmpl w:val="DAD6DFB0"/>
    <w:lvl w:ilvl="0" w:tplc="F796C34C">
      <w:start w:val="8"/>
      <w:numFmt w:val="decimal"/>
      <w:lvlText w:val="%1."/>
      <w:lvlJc w:val="left"/>
      <w:pPr>
        <w:ind w:left="960" w:hanging="360"/>
      </w:pPr>
      <w:rPr>
        <w:rFonts w:hint="default"/>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abstractNum w:abstractNumId="28">
    <w:nsid w:val="6CFF4EC0"/>
    <w:multiLevelType w:val="hybridMultilevel"/>
    <w:tmpl w:val="9F68FD5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05E0A71"/>
    <w:multiLevelType w:val="hybridMultilevel"/>
    <w:tmpl w:val="9392C0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57D12A7"/>
    <w:multiLevelType w:val="multilevel"/>
    <w:tmpl w:val="8838597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7EAF4896"/>
    <w:multiLevelType w:val="hybridMultilevel"/>
    <w:tmpl w:val="8BC446F0"/>
    <w:lvl w:ilvl="0" w:tplc="CA3842A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F0D6629"/>
    <w:multiLevelType w:val="hybridMultilevel"/>
    <w:tmpl w:val="25B879F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7F8310D0"/>
    <w:multiLevelType w:val="hybridMultilevel"/>
    <w:tmpl w:val="E188C224"/>
    <w:lvl w:ilvl="0" w:tplc="041A0017">
      <w:start w:val="1"/>
      <w:numFmt w:val="low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15"/>
  </w:num>
  <w:num w:numId="2">
    <w:abstractNumId w:val="10"/>
  </w:num>
  <w:num w:numId="3">
    <w:abstractNumId w:val="7"/>
  </w:num>
  <w:num w:numId="4">
    <w:abstractNumId w:val="6"/>
  </w:num>
  <w:num w:numId="5">
    <w:abstractNumId w:val="16"/>
  </w:num>
  <w:num w:numId="6">
    <w:abstractNumId w:val="18"/>
  </w:num>
  <w:num w:numId="7">
    <w:abstractNumId w:val="11"/>
  </w:num>
  <w:num w:numId="8">
    <w:abstractNumId w:val="8"/>
  </w:num>
  <w:num w:numId="9">
    <w:abstractNumId w:val="17"/>
  </w:num>
  <w:num w:numId="10">
    <w:abstractNumId w:val="32"/>
  </w:num>
  <w:num w:numId="11">
    <w:abstractNumId w:val="5"/>
  </w:num>
  <w:num w:numId="12">
    <w:abstractNumId w:val="26"/>
  </w:num>
  <w:num w:numId="13">
    <w:abstractNumId w:val="24"/>
  </w:num>
  <w:num w:numId="14">
    <w:abstractNumId w:val="19"/>
  </w:num>
  <w:num w:numId="15">
    <w:abstractNumId w:val="25"/>
  </w:num>
  <w:num w:numId="16">
    <w:abstractNumId w:val="14"/>
  </w:num>
  <w:num w:numId="17">
    <w:abstractNumId w:val="22"/>
  </w:num>
  <w:num w:numId="18">
    <w:abstractNumId w:val="1"/>
  </w:num>
  <w:num w:numId="19">
    <w:abstractNumId w:val="4"/>
  </w:num>
  <w:num w:numId="20">
    <w:abstractNumId w:val="2"/>
  </w:num>
  <w:num w:numId="21">
    <w:abstractNumId w:val="12"/>
  </w:num>
  <w:num w:numId="22">
    <w:abstractNumId w:val="28"/>
  </w:num>
  <w:num w:numId="23">
    <w:abstractNumId w:val="27"/>
  </w:num>
  <w:num w:numId="24">
    <w:abstractNumId w:val="30"/>
  </w:num>
  <w:num w:numId="25">
    <w:abstractNumId w:val="21"/>
  </w:num>
  <w:num w:numId="26">
    <w:abstractNumId w:val="29"/>
  </w:num>
  <w:num w:numId="27">
    <w:abstractNumId w:val="9"/>
  </w:num>
  <w:num w:numId="28">
    <w:abstractNumId w:val="33"/>
  </w:num>
  <w:num w:numId="29">
    <w:abstractNumId w:val="0"/>
  </w:num>
  <w:num w:numId="30">
    <w:abstractNumId w:val="20"/>
  </w:num>
  <w:num w:numId="31">
    <w:abstractNumId w:val="31"/>
  </w:num>
  <w:num w:numId="32">
    <w:abstractNumId w:val="13"/>
  </w:num>
  <w:num w:numId="33">
    <w:abstractNumId w:val="23"/>
  </w:num>
  <w:num w:numId="34">
    <w:abstractNumId w:val="3"/>
  </w:num>
  <w:numIdMacAtCleanup w:val="6"/>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stylePaneFormatFilter w:val="3F01"/>
  <w:defaultTabStop w:val="720"/>
  <w:hyphenationZone w:val="425"/>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0D2"/>
    <w:rsid w:val="000006AD"/>
    <w:rsid w:val="00000EEB"/>
    <w:rsid w:val="00006D9E"/>
    <w:rsid w:val="00007046"/>
    <w:rsid w:val="0000708D"/>
    <w:rsid w:val="00007409"/>
    <w:rsid w:val="000079CA"/>
    <w:rsid w:val="00007F45"/>
    <w:rsid w:val="000105DD"/>
    <w:rsid w:val="0001199C"/>
    <w:rsid w:val="00012840"/>
    <w:rsid w:val="00012B98"/>
    <w:rsid w:val="00013098"/>
    <w:rsid w:val="00013741"/>
    <w:rsid w:val="00023739"/>
    <w:rsid w:val="00027257"/>
    <w:rsid w:val="000275E6"/>
    <w:rsid w:val="0002778C"/>
    <w:rsid w:val="00042B85"/>
    <w:rsid w:val="000441C5"/>
    <w:rsid w:val="00044AF9"/>
    <w:rsid w:val="00045876"/>
    <w:rsid w:val="00046B25"/>
    <w:rsid w:val="00050277"/>
    <w:rsid w:val="000508C9"/>
    <w:rsid w:val="00050CE2"/>
    <w:rsid w:val="00056EA0"/>
    <w:rsid w:val="0006024E"/>
    <w:rsid w:val="0006062F"/>
    <w:rsid w:val="00060B6E"/>
    <w:rsid w:val="0006166C"/>
    <w:rsid w:val="00063223"/>
    <w:rsid w:val="000646D9"/>
    <w:rsid w:val="00064DEE"/>
    <w:rsid w:val="00065F6D"/>
    <w:rsid w:val="00066D8D"/>
    <w:rsid w:val="00070345"/>
    <w:rsid w:val="00072619"/>
    <w:rsid w:val="000741C8"/>
    <w:rsid w:val="00074312"/>
    <w:rsid w:val="0007438F"/>
    <w:rsid w:val="00074588"/>
    <w:rsid w:val="000749AA"/>
    <w:rsid w:val="00077070"/>
    <w:rsid w:val="00077A0F"/>
    <w:rsid w:val="000831E2"/>
    <w:rsid w:val="000846BF"/>
    <w:rsid w:val="00084A8B"/>
    <w:rsid w:val="00085018"/>
    <w:rsid w:val="00085BFE"/>
    <w:rsid w:val="00085E66"/>
    <w:rsid w:val="00086602"/>
    <w:rsid w:val="000871D6"/>
    <w:rsid w:val="00090203"/>
    <w:rsid w:val="000904DD"/>
    <w:rsid w:val="00090AA7"/>
    <w:rsid w:val="00090DF1"/>
    <w:rsid w:val="00092B91"/>
    <w:rsid w:val="00093BD5"/>
    <w:rsid w:val="00094457"/>
    <w:rsid w:val="00095858"/>
    <w:rsid w:val="00095CC5"/>
    <w:rsid w:val="000A0735"/>
    <w:rsid w:val="000A0D85"/>
    <w:rsid w:val="000A3A1C"/>
    <w:rsid w:val="000A5824"/>
    <w:rsid w:val="000A707B"/>
    <w:rsid w:val="000A7109"/>
    <w:rsid w:val="000B1310"/>
    <w:rsid w:val="000B1584"/>
    <w:rsid w:val="000C0286"/>
    <w:rsid w:val="000C0893"/>
    <w:rsid w:val="000C229A"/>
    <w:rsid w:val="000C3330"/>
    <w:rsid w:val="000C5CC5"/>
    <w:rsid w:val="000C5CFB"/>
    <w:rsid w:val="000C65CA"/>
    <w:rsid w:val="000D1295"/>
    <w:rsid w:val="000D397E"/>
    <w:rsid w:val="000D5FB1"/>
    <w:rsid w:val="000D68EF"/>
    <w:rsid w:val="000E2BC1"/>
    <w:rsid w:val="000E38D0"/>
    <w:rsid w:val="000E4599"/>
    <w:rsid w:val="000E48CC"/>
    <w:rsid w:val="000E4D31"/>
    <w:rsid w:val="000E56EB"/>
    <w:rsid w:val="000E729F"/>
    <w:rsid w:val="000E7EDD"/>
    <w:rsid w:val="000F0D64"/>
    <w:rsid w:val="000F2B86"/>
    <w:rsid w:val="000F30ED"/>
    <w:rsid w:val="000F3ED7"/>
    <w:rsid w:val="000F4FD1"/>
    <w:rsid w:val="000F51D8"/>
    <w:rsid w:val="000F6431"/>
    <w:rsid w:val="000F6B15"/>
    <w:rsid w:val="00105561"/>
    <w:rsid w:val="0011433C"/>
    <w:rsid w:val="00115B25"/>
    <w:rsid w:val="00116C17"/>
    <w:rsid w:val="00123BD8"/>
    <w:rsid w:val="001242C8"/>
    <w:rsid w:val="0013215F"/>
    <w:rsid w:val="00135F70"/>
    <w:rsid w:val="00136C66"/>
    <w:rsid w:val="001421B1"/>
    <w:rsid w:val="00143EEC"/>
    <w:rsid w:val="001451B6"/>
    <w:rsid w:val="0014606E"/>
    <w:rsid w:val="00146557"/>
    <w:rsid w:val="00146FCC"/>
    <w:rsid w:val="001512DD"/>
    <w:rsid w:val="00152741"/>
    <w:rsid w:val="00153A05"/>
    <w:rsid w:val="001564D6"/>
    <w:rsid w:val="00160A88"/>
    <w:rsid w:val="00165045"/>
    <w:rsid w:val="00165709"/>
    <w:rsid w:val="00167D4C"/>
    <w:rsid w:val="0017150C"/>
    <w:rsid w:val="00176CD8"/>
    <w:rsid w:val="00182999"/>
    <w:rsid w:val="00182D0E"/>
    <w:rsid w:val="00183455"/>
    <w:rsid w:val="00183707"/>
    <w:rsid w:val="001854DF"/>
    <w:rsid w:val="00186BD8"/>
    <w:rsid w:val="001871F4"/>
    <w:rsid w:val="00187F05"/>
    <w:rsid w:val="0019033C"/>
    <w:rsid w:val="00190627"/>
    <w:rsid w:val="00191B53"/>
    <w:rsid w:val="001925C8"/>
    <w:rsid w:val="001957A3"/>
    <w:rsid w:val="001969EE"/>
    <w:rsid w:val="00197904"/>
    <w:rsid w:val="001A1C55"/>
    <w:rsid w:val="001A25D9"/>
    <w:rsid w:val="001A29AF"/>
    <w:rsid w:val="001A3A2A"/>
    <w:rsid w:val="001A4C06"/>
    <w:rsid w:val="001B16CD"/>
    <w:rsid w:val="001C1019"/>
    <w:rsid w:val="001C33D8"/>
    <w:rsid w:val="001C4B07"/>
    <w:rsid w:val="001C7F8D"/>
    <w:rsid w:val="001D155F"/>
    <w:rsid w:val="001D2B50"/>
    <w:rsid w:val="001D3181"/>
    <w:rsid w:val="001E15A6"/>
    <w:rsid w:val="001E1D2C"/>
    <w:rsid w:val="001E6108"/>
    <w:rsid w:val="001F1DEF"/>
    <w:rsid w:val="001F5139"/>
    <w:rsid w:val="001F5199"/>
    <w:rsid w:val="0020085A"/>
    <w:rsid w:val="00200ADB"/>
    <w:rsid w:val="0020194D"/>
    <w:rsid w:val="00202122"/>
    <w:rsid w:val="00207304"/>
    <w:rsid w:val="00207499"/>
    <w:rsid w:val="00207743"/>
    <w:rsid w:val="002102EC"/>
    <w:rsid w:val="00210F78"/>
    <w:rsid w:val="002203D9"/>
    <w:rsid w:val="002223EC"/>
    <w:rsid w:val="00222C27"/>
    <w:rsid w:val="00224EC7"/>
    <w:rsid w:val="00225312"/>
    <w:rsid w:val="00230AD5"/>
    <w:rsid w:val="00231593"/>
    <w:rsid w:val="002322B1"/>
    <w:rsid w:val="0023484D"/>
    <w:rsid w:val="002353E9"/>
    <w:rsid w:val="00236860"/>
    <w:rsid w:val="00240AE3"/>
    <w:rsid w:val="002430BD"/>
    <w:rsid w:val="00244837"/>
    <w:rsid w:val="002448AE"/>
    <w:rsid w:val="002455EB"/>
    <w:rsid w:val="0024576A"/>
    <w:rsid w:val="00253FCD"/>
    <w:rsid w:val="00254733"/>
    <w:rsid w:val="00254B68"/>
    <w:rsid w:val="00257E29"/>
    <w:rsid w:val="002628BE"/>
    <w:rsid w:val="00272041"/>
    <w:rsid w:val="002729B7"/>
    <w:rsid w:val="00273CED"/>
    <w:rsid w:val="00275B77"/>
    <w:rsid w:val="00276502"/>
    <w:rsid w:val="00282282"/>
    <w:rsid w:val="00283631"/>
    <w:rsid w:val="00283A01"/>
    <w:rsid w:val="002843D9"/>
    <w:rsid w:val="002903CF"/>
    <w:rsid w:val="002A1C42"/>
    <w:rsid w:val="002A76C9"/>
    <w:rsid w:val="002A7A61"/>
    <w:rsid w:val="002B0062"/>
    <w:rsid w:val="002B1919"/>
    <w:rsid w:val="002B1973"/>
    <w:rsid w:val="002B1FA3"/>
    <w:rsid w:val="002B229E"/>
    <w:rsid w:val="002B243A"/>
    <w:rsid w:val="002B265C"/>
    <w:rsid w:val="002B30D2"/>
    <w:rsid w:val="002B5BE0"/>
    <w:rsid w:val="002B5FBF"/>
    <w:rsid w:val="002C29BB"/>
    <w:rsid w:val="002C4C20"/>
    <w:rsid w:val="002C664A"/>
    <w:rsid w:val="002C6C3C"/>
    <w:rsid w:val="002D0390"/>
    <w:rsid w:val="002D0495"/>
    <w:rsid w:val="002D42E5"/>
    <w:rsid w:val="002D683E"/>
    <w:rsid w:val="002E1608"/>
    <w:rsid w:val="002E1DDF"/>
    <w:rsid w:val="002E31FD"/>
    <w:rsid w:val="002E4552"/>
    <w:rsid w:val="002E5EAD"/>
    <w:rsid w:val="002F28C7"/>
    <w:rsid w:val="002F36C8"/>
    <w:rsid w:val="002F6812"/>
    <w:rsid w:val="00301A02"/>
    <w:rsid w:val="00303062"/>
    <w:rsid w:val="003048E3"/>
    <w:rsid w:val="0030492F"/>
    <w:rsid w:val="00304AFE"/>
    <w:rsid w:val="00310E8A"/>
    <w:rsid w:val="00313AD8"/>
    <w:rsid w:val="00315767"/>
    <w:rsid w:val="00315AC6"/>
    <w:rsid w:val="003178EA"/>
    <w:rsid w:val="003200D9"/>
    <w:rsid w:val="00321CDE"/>
    <w:rsid w:val="00322416"/>
    <w:rsid w:val="00322DB3"/>
    <w:rsid w:val="00324DA2"/>
    <w:rsid w:val="00330018"/>
    <w:rsid w:val="00331A95"/>
    <w:rsid w:val="00331C4A"/>
    <w:rsid w:val="00333ABE"/>
    <w:rsid w:val="0033609C"/>
    <w:rsid w:val="00341616"/>
    <w:rsid w:val="00341A80"/>
    <w:rsid w:val="00342D95"/>
    <w:rsid w:val="00343432"/>
    <w:rsid w:val="00345B58"/>
    <w:rsid w:val="00345D85"/>
    <w:rsid w:val="0035079B"/>
    <w:rsid w:val="00350DB3"/>
    <w:rsid w:val="00355BA0"/>
    <w:rsid w:val="0036222D"/>
    <w:rsid w:val="00363269"/>
    <w:rsid w:val="00364234"/>
    <w:rsid w:val="003648E5"/>
    <w:rsid w:val="00365C1D"/>
    <w:rsid w:val="00367036"/>
    <w:rsid w:val="00367F19"/>
    <w:rsid w:val="003708AB"/>
    <w:rsid w:val="00373C5D"/>
    <w:rsid w:val="00375914"/>
    <w:rsid w:val="0037781C"/>
    <w:rsid w:val="003816D0"/>
    <w:rsid w:val="00381AA5"/>
    <w:rsid w:val="0038267D"/>
    <w:rsid w:val="00384079"/>
    <w:rsid w:val="0038458E"/>
    <w:rsid w:val="00385072"/>
    <w:rsid w:val="00386286"/>
    <w:rsid w:val="0039414C"/>
    <w:rsid w:val="0039599E"/>
    <w:rsid w:val="00396EFD"/>
    <w:rsid w:val="00397DAB"/>
    <w:rsid w:val="003A508B"/>
    <w:rsid w:val="003A6773"/>
    <w:rsid w:val="003B095D"/>
    <w:rsid w:val="003B44D6"/>
    <w:rsid w:val="003B7305"/>
    <w:rsid w:val="003C012C"/>
    <w:rsid w:val="003C0B4A"/>
    <w:rsid w:val="003C1439"/>
    <w:rsid w:val="003C2138"/>
    <w:rsid w:val="003C2D60"/>
    <w:rsid w:val="003C3F9E"/>
    <w:rsid w:val="003C50F0"/>
    <w:rsid w:val="003D043E"/>
    <w:rsid w:val="003D5A96"/>
    <w:rsid w:val="003D5CA3"/>
    <w:rsid w:val="003D5D0B"/>
    <w:rsid w:val="003D7B3E"/>
    <w:rsid w:val="003E1F73"/>
    <w:rsid w:val="003E518B"/>
    <w:rsid w:val="003E5A94"/>
    <w:rsid w:val="003E633C"/>
    <w:rsid w:val="003F0454"/>
    <w:rsid w:val="003F20A5"/>
    <w:rsid w:val="003F23A9"/>
    <w:rsid w:val="003F2885"/>
    <w:rsid w:val="003F3302"/>
    <w:rsid w:val="003F44C2"/>
    <w:rsid w:val="003F53BC"/>
    <w:rsid w:val="003F54E4"/>
    <w:rsid w:val="003F62A7"/>
    <w:rsid w:val="003F7631"/>
    <w:rsid w:val="004008BF"/>
    <w:rsid w:val="00402478"/>
    <w:rsid w:val="00404066"/>
    <w:rsid w:val="00406995"/>
    <w:rsid w:val="0040757A"/>
    <w:rsid w:val="00407996"/>
    <w:rsid w:val="00410893"/>
    <w:rsid w:val="00411FAF"/>
    <w:rsid w:val="00412E67"/>
    <w:rsid w:val="00413A8B"/>
    <w:rsid w:val="00414AE2"/>
    <w:rsid w:val="00420C5D"/>
    <w:rsid w:val="004230A3"/>
    <w:rsid w:val="00427AC3"/>
    <w:rsid w:val="00431C60"/>
    <w:rsid w:val="00432387"/>
    <w:rsid w:val="00432A14"/>
    <w:rsid w:val="00434753"/>
    <w:rsid w:val="00435DFA"/>
    <w:rsid w:val="00441064"/>
    <w:rsid w:val="004454D9"/>
    <w:rsid w:val="00445D96"/>
    <w:rsid w:val="004507D0"/>
    <w:rsid w:val="00450C3D"/>
    <w:rsid w:val="0045107E"/>
    <w:rsid w:val="004520AE"/>
    <w:rsid w:val="004535D7"/>
    <w:rsid w:val="00456068"/>
    <w:rsid w:val="00462FCA"/>
    <w:rsid w:val="00463337"/>
    <w:rsid w:val="004643B9"/>
    <w:rsid w:val="00465718"/>
    <w:rsid w:val="0047061D"/>
    <w:rsid w:val="0047451C"/>
    <w:rsid w:val="00474DD2"/>
    <w:rsid w:val="004750F2"/>
    <w:rsid w:val="00476F85"/>
    <w:rsid w:val="004778F1"/>
    <w:rsid w:val="00477F13"/>
    <w:rsid w:val="00480F82"/>
    <w:rsid w:val="00481D1C"/>
    <w:rsid w:val="00482290"/>
    <w:rsid w:val="004844FF"/>
    <w:rsid w:val="00485368"/>
    <w:rsid w:val="00493F52"/>
    <w:rsid w:val="004944BB"/>
    <w:rsid w:val="00496A5E"/>
    <w:rsid w:val="004A143D"/>
    <w:rsid w:val="004A2409"/>
    <w:rsid w:val="004A4E64"/>
    <w:rsid w:val="004B2672"/>
    <w:rsid w:val="004B4F48"/>
    <w:rsid w:val="004B7C1D"/>
    <w:rsid w:val="004C0AFB"/>
    <w:rsid w:val="004C15A3"/>
    <w:rsid w:val="004D0BEF"/>
    <w:rsid w:val="004D0E64"/>
    <w:rsid w:val="004D1482"/>
    <w:rsid w:val="004D1F13"/>
    <w:rsid w:val="004D23A8"/>
    <w:rsid w:val="004D2C9A"/>
    <w:rsid w:val="004D2F8F"/>
    <w:rsid w:val="004D6025"/>
    <w:rsid w:val="004D6071"/>
    <w:rsid w:val="004D7C56"/>
    <w:rsid w:val="004E1A0D"/>
    <w:rsid w:val="004E3FEB"/>
    <w:rsid w:val="004E4127"/>
    <w:rsid w:val="004E7894"/>
    <w:rsid w:val="004E7EB8"/>
    <w:rsid w:val="004E7F35"/>
    <w:rsid w:val="004F0FC5"/>
    <w:rsid w:val="004F2BDF"/>
    <w:rsid w:val="004F6420"/>
    <w:rsid w:val="004F7526"/>
    <w:rsid w:val="005013CF"/>
    <w:rsid w:val="00505484"/>
    <w:rsid w:val="0050609F"/>
    <w:rsid w:val="005108A0"/>
    <w:rsid w:val="00513020"/>
    <w:rsid w:val="00514793"/>
    <w:rsid w:val="00521D56"/>
    <w:rsid w:val="00522295"/>
    <w:rsid w:val="00523064"/>
    <w:rsid w:val="00523917"/>
    <w:rsid w:val="005246C4"/>
    <w:rsid w:val="00532D86"/>
    <w:rsid w:val="00533291"/>
    <w:rsid w:val="005336BE"/>
    <w:rsid w:val="005338A1"/>
    <w:rsid w:val="00536850"/>
    <w:rsid w:val="00537D16"/>
    <w:rsid w:val="00543F04"/>
    <w:rsid w:val="00544043"/>
    <w:rsid w:val="005508FE"/>
    <w:rsid w:val="0055579F"/>
    <w:rsid w:val="00556A8B"/>
    <w:rsid w:val="005570ED"/>
    <w:rsid w:val="005577E5"/>
    <w:rsid w:val="00561511"/>
    <w:rsid w:val="005623A7"/>
    <w:rsid w:val="005631CC"/>
    <w:rsid w:val="005649BC"/>
    <w:rsid w:val="00566E6C"/>
    <w:rsid w:val="005735D1"/>
    <w:rsid w:val="00574D3F"/>
    <w:rsid w:val="005750FB"/>
    <w:rsid w:val="00575655"/>
    <w:rsid w:val="00580B6E"/>
    <w:rsid w:val="005820A6"/>
    <w:rsid w:val="005839EC"/>
    <w:rsid w:val="00584FCC"/>
    <w:rsid w:val="00585642"/>
    <w:rsid w:val="00594F25"/>
    <w:rsid w:val="00595396"/>
    <w:rsid w:val="00595694"/>
    <w:rsid w:val="00596A3D"/>
    <w:rsid w:val="005A027A"/>
    <w:rsid w:val="005A0800"/>
    <w:rsid w:val="005A0C44"/>
    <w:rsid w:val="005A1667"/>
    <w:rsid w:val="005A3D47"/>
    <w:rsid w:val="005B1644"/>
    <w:rsid w:val="005B2790"/>
    <w:rsid w:val="005B2A5A"/>
    <w:rsid w:val="005B505E"/>
    <w:rsid w:val="005B57B2"/>
    <w:rsid w:val="005B5AC2"/>
    <w:rsid w:val="005C0E41"/>
    <w:rsid w:val="005C45A3"/>
    <w:rsid w:val="005C4D4C"/>
    <w:rsid w:val="005C7B0E"/>
    <w:rsid w:val="005D25E6"/>
    <w:rsid w:val="005D30A2"/>
    <w:rsid w:val="005D48A8"/>
    <w:rsid w:val="005D540C"/>
    <w:rsid w:val="005D5B3B"/>
    <w:rsid w:val="005D6E7C"/>
    <w:rsid w:val="005D771F"/>
    <w:rsid w:val="005E227C"/>
    <w:rsid w:val="005E60A2"/>
    <w:rsid w:val="005E61AC"/>
    <w:rsid w:val="005E6211"/>
    <w:rsid w:val="005E7501"/>
    <w:rsid w:val="005F069A"/>
    <w:rsid w:val="005F1294"/>
    <w:rsid w:val="005F1966"/>
    <w:rsid w:val="005F234D"/>
    <w:rsid w:val="005F2807"/>
    <w:rsid w:val="005F4BDC"/>
    <w:rsid w:val="005F52BD"/>
    <w:rsid w:val="00600578"/>
    <w:rsid w:val="006011E0"/>
    <w:rsid w:val="00605770"/>
    <w:rsid w:val="006076C2"/>
    <w:rsid w:val="00607BEE"/>
    <w:rsid w:val="00610041"/>
    <w:rsid w:val="0061068E"/>
    <w:rsid w:val="006117D6"/>
    <w:rsid w:val="00613D76"/>
    <w:rsid w:val="00614248"/>
    <w:rsid w:val="00616D32"/>
    <w:rsid w:val="00616FC9"/>
    <w:rsid w:val="00617CD9"/>
    <w:rsid w:val="0062124F"/>
    <w:rsid w:val="0062276A"/>
    <w:rsid w:val="006233FB"/>
    <w:rsid w:val="00623796"/>
    <w:rsid w:val="006258C6"/>
    <w:rsid w:val="00627C28"/>
    <w:rsid w:val="006317CE"/>
    <w:rsid w:val="006317D2"/>
    <w:rsid w:val="0063354C"/>
    <w:rsid w:val="0064078A"/>
    <w:rsid w:val="006423E6"/>
    <w:rsid w:val="0064422D"/>
    <w:rsid w:val="00644626"/>
    <w:rsid w:val="00644684"/>
    <w:rsid w:val="00644740"/>
    <w:rsid w:val="00646596"/>
    <w:rsid w:val="00651149"/>
    <w:rsid w:val="00654E1F"/>
    <w:rsid w:val="0065503E"/>
    <w:rsid w:val="006559B9"/>
    <w:rsid w:val="00656DEE"/>
    <w:rsid w:val="00660023"/>
    <w:rsid w:val="00660A55"/>
    <w:rsid w:val="00660CB2"/>
    <w:rsid w:val="00661151"/>
    <w:rsid w:val="00661EB6"/>
    <w:rsid w:val="0066492B"/>
    <w:rsid w:val="006665CC"/>
    <w:rsid w:val="00672982"/>
    <w:rsid w:val="00673CCB"/>
    <w:rsid w:val="00674ADB"/>
    <w:rsid w:val="00675EEC"/>
    <w:rsid w:val="0067611D"/>
    <w:rsid w:val="006769D4"/>
    <w:rsid w:val="006772E3"/>
    <w:rsid w:val="006805D8"/>
    <w:rsid w:val="00682322"/>
    <w:rsid w:val="00682BA3"/>
    <w:rsid w:val="00684AC7"/>
    <w:rsid w:val="0068545F"/>
    <w:rsid w:val="00685510"/>
    <w:rsid w:val="00686FCD"/>
    <w:rsid w:val="00691796"/>
    <w:rsid w:val="00696FEA"/>
    <w:rsid w:val="0069732E"/>
    <w:rsid w:val="00697837"/>
    <w:rsid w:val="006979B8"/>
    <w:rsid w:val="006A04BA"/>
    <w:rsid w:val="006A20DD"/>
    <w:rsid w:val="006A4E1D"/>
    <w:rsid w:val="006A5206"/>
    <w:rsid w:val="006A6DC9"/>
    <w:rsid w:val="006A7659"/>
    <w:rsid w:val="006A77D0"/>
    <w:rsid w:val="006B0424"/>
    <w:rsid w:val="006B2590"/>
    <w:rsid w:val="006B29FC"/>
    <w:rsid w:val="006B4FAE"/>
    <w:rsid w:val="006B5EA0"/>
    <w:rsid w:val="006C4A0C"/>
    <w:rsid w:val="006C72DD"/>
    <w:rsid w:val="006D1CB7"/>
    <w:rsid w:val="006D26D2"/>
    <w:rsid w:val="006D4852"/>
    <w:rsid w:val="006E0CB8"/>
    <w:rsid w:val="006E4C29"/>
    <w:rsid w:val="006E4F3B"/>
    <w:rsid w:val="006E7C0A"/>
    <w:rsid w:val="006F1F14"/>
    <w:rsid w:val="006F386E"/>
    <w:rsid w:val="006F59C4"/>
    <w:rsid w:val="006F5F15"/>
    <w:rsid w:val="007004B3"/>
    <w:rsid w:val="0070654B"/>
    <w:rsid w:val="00710A2A"/>
    <w:rsid w:val="00710E3E"/>
    <w:rsid w:val="00711632"/>
    <w:rsid w:val="0071236D"/>
    <w:rsid w:val="007138F9"/>
    <w:rsid w:val="00714543"/>
    <w:rsid w:val="00714B92"/>
    <w:rsid w:val="00715E1A"/>
    <w:rsid w:val="00717289"/>
    <w:rsid w:val="00717627"/>
    <w:rsid w:val="00720F8F"/>
    <w:rsid w:val="0072122F"/>
    <w:rsid w:val="00721592"/>
    <w:rsid w:val="00723A30"/>
    <w:rsid w:val="00730E5C"/>
    <w:rsid w:val="0073227E"/>
    <w:rsid w:val="007337CD"/>
    <w:rsid w:val="007348C2"/>
    <w:rsid w:val="00734F66"/>
    <w:rsid w:val="007373B5"/>
    <w:rsid w:val="00740F1E"/>
    <w:rsid w:val="00741B75"/>
    <w:rsid w:val="00747341"/>
    <w:rsid w:val="007505FE"/>
    <w:rsid w:val="00750896"/>
    <w:rsid w:val="0075341B"/>
    <w:rsid w:val="007540BE"/>
    <w:rsid w:val="0075756D"/>
    <w:rsid w:val="00761961"/>
    <w:rsid w:val="00761AEE"/>
    <w:rsid w:val="00762CFF"/>
    <w:rsid w:val="00763E70"/>
    <w:rsid w:val="00763E9A"/>
    <w:rsid w:val="007640B8"/>
    <w:rsid w:val="0076421D"/>
    <w:rsid w:val="0076461E"/>
    <w:rsid w:val="007665DD"/>
    <w:rsid w:val="0076710A"/>
    <w:rsid w:val="007708E5"/>
    <w:rsid w:val="007734BC"/>
    <w:rsid w:val="00775B03"/>
    <w:rsid w:val="007809B2"/>
    <w:rsid w:val="0078338D"/>
    <w:rsid w:val="007836B4"/>
    <w:rsid w:val="00785488"/>
    <w:rsid w:val="00785CFA"/>
    <w:rsid w:val="007874EF"/>
    <w:rsid w:val="0078756D"/>
    <w:rsid w:val="00790280"/>
    <w:rsid w:val="00790738"/>
    <w:rsid w:val="00790E1B"/>
    <w:rsid w:val="00792E15"/>
    <w:rsid w:val="00794C66"/>
    <w:rsid w:val="007954F2"/>
    <w:rsid w:val="00795C05"/>
    <w:rsid w:val="0079712E"/>
    <w:rsid w:val="00797A18"/>
    <w:rsid w:val="007A0A8C"/>
    <w:rsid w:val="007A1D04"/>
    <w:rsid w:val="007A34FB"/>
    <w:rsid w:val="007A3BE3"/>
    <w:rsid w:val="007A4295"/>
    <w:rsid w:val="007B0647"/>
    <w:rsid w:val="007B076C"/>
    <w:rsid w:val="007B2458"/>
    <w:rsid w:val="007B25E4"/>
    <w:rsid w:val="007B2A47"/>
    <w:rsid w:val="007B5D5D"/>
    <w:rsid w:val="007B65E1"/>
    <w:rsid w:val="007B68D7"/>
    <w:rsid w:val="007B692B"/>
    <w:rsid w:val="007B7AC8"/>
    <w:rsid w:val="007C35D1"/>
    <w:rsid w:val="007C3A7D"/>
    <w:rsid w:val="007C6897"/>
    <w:rsid w:val="007C6CDE"/>
    <w:rsid w:val="007C6F3B"/>
    <w:rsid w:val="007D118F"/>
    <w:rsid w:val="007D3F7F"/>
    <w:rsid w:val="007D45A2"/>
    <w:rsid w:val="007D4F11"/>
    <w:rsid w:val="007D790F"/>
    <w:rsid w:val="007E23B2"/>
    <w:rsid w:val="007E468F"/>
    <w:rsid w:val="007E63F8"/>
    <w:rsid w:val="007E6548"/>
    <w:rsid w:val="007E7774"/>
    <w:rsid w:val="007E7C51"/>
    <w:rsid w:val="007F0BE8"/>
    <w:rsid w:val="007F444C"/>
    <w:rsid w:val="007F4B97"/>
    <w:rsid w:val="007F4EDB"/>
    <w:rsid w:val="007F5CB4"/>
    <w:rsid w:val="007F62B5"/>
    <w:rsid w:val="00800205"/>
    <w:rsid w:val="0080079A"/>
    <w:rsid w:val="00802500"/>
    <w:rsid w:val="00806980"/>
    <w:rsid w:val="00807989"/>
    <w:rsid w:val="0081161F"/>
    <w:rsid w:val="00813F4F"/>
    <w:rsid w:val="00814E29"/>
    <w:rsid w:val="00817479"/>
    <w:rsid w:val="00821697"/>
    <w:rsid w:val="00822B19"/>
    <w:rsid w:val="008246B1"/>
    <w:rsid w:val="0082629F"/>
    <w:rsid w:val="00831229"/>
    <w:rsid w:val="0083133D"/>
    <w:rsid w:val="00832EBB"/>
    <w:rsid w:val="00836745"/>
    <w:rsid w:val="00841B27"/>
    <w:rsid w:val="00844446"/>
    <w:rsid w:val="008444BC"/>
    <w:rsid w:val="00845857"/>
    <w:rsid w:val="008459C9"/>
    <w:rsid w:val="00846B8C"/>
    <w:rsid w:val="00846E22"/>
    <w:rsid w:val="00847A0C"/>
    <w:rsid w:val="00847FEE"/>
    <w:rsid w:val="00855524"/>
    <w:rsid w:val="008571BF"/>
    <w:rsid w:val="00861A79"/>
    <w:rsid w:val="008632F4"/>
    <w:rsid w:val="00866890"/>
    <w:rsid w:val="00871321"/>
    <w:rsid w:val="008741ED"/>
    <w:rsid w:val="008766DB"/>
    <w:rsid w:val="008822C9"/>
    <w:rsid w:val="00884001"/>
    <w:rsid w:val="00886B35"/>
    <w:rsid w:val="008878D5"/>
    <w:rsid w:val="00890365"/>
    <w:rsid w:val="00890698"/>
    <w:rsid w:val="00890894"/>
    <w:rsid w:val="00890CB2"/>
    <w:rsid w:val="0089155C"/>
    <w:rsid w:val="008A062B"/>
    <w:rsid w:val="008A273E"/>
    <w:rsid w:val="008A29C1"/>
    <w:rsid w:val="008A5C8D"/>
    <w:rsid w:val="008A5E7C"/>
    <w:rsid w:val="008A7148"/>
    <w:rsid w:val="008B06DF"/>
    <w:rsid w:val="008B0B58"/>
    <w:rsid w:val="008B1739"/>
    <w:rsid w:val="008B18F7"/>
    <w:rsid w:val="008B2565"/>
    <w:rsid w:val="008B3A45"/>
    <w:rsid w:val="008B464B"/>
    <w:rsid w:val="008B4D64"/>
    <w:rsid w:val="008B4D80"/>
    <w:rsid w:val="008C00FB"/>
    <w:rsid w:val="008C339B"/>
    <w:rsid w:val="008C4E4D"/>
    <w:rsid w:val="008C6990"/>
    <w:rsid w:val="008D14A2"/>
    <w:rsid w:val="008D1682"/>
    <w:rsid w:val="008D2DD4"/>
    <w:rsid w:val="008D3BCD"/>
    <w:rsid w:val="008D695C"/>
    <w:rsid w:val="008D7A90"/>
    <w:rsid w:val="008E1D27"/>
    <w:rsid w:val="008E2B3D"/>
    <w:rsid w:val="008E3834"/>
    <w:rsid w:val="008E4AD7"/>
    <w:rsid w:val="008E538B"/>
    <w:rsid w:val="008E7634"/>
    <w:rsid w:val="008F0138"/>
    <w:rsid w:val="008F0249"/>
    <w:rsid w:val="008F0575"/>
    <w:rsid w:val="008F0E6D"/>
    <w:rsid w:val="008F142F"/>
    <w:rsid w:val="008F20B1"/>
    <w:rsid w:val="008F2507"/>
    <w:rsid w:val="008F3CBE"/>
    <w:rsid w:val="008F5BF0"/>
    <w:rsid w:val="009007BD"/>
    <w:rsid w:val="00901E49"/>
    <w:rsid w:val="0090307B"/>
    <w:rsid w:val="0090444E"/>
    <w:rsid w:val="009047D2"/>
    <w:rsid w:val="009137BB"/>
    <w:rsid w:val="0091441E"/>
    <w:rsid w:val="0091491C"/>
    <w:rsid w:val="0091530F"/>
    <w:rsid w:val="00920282"/>
    <w:rsid w:val="00920A93"/>
    <w:rsid w:val="009223DD"/>
    <w:rsid w:val="00925BF5"/>
    <w:rsid w:val="00925EB3"/>
    <w:rsid w:val="0092713B"/>
    <w:rsid w:val="00933B74"/>
    <w:rsid w:val="00937606"/>
    <w:rsid w:val="009416FD"/>
    <w:rsid w:val="0094437B"/>
    <w:rsid w:val="00944835"/>
    <w:rsid w:val="009479B4"/>
    <w:rsid w:val="00947B36"/>
    <w:rsid w:val="00950684"/>
    <w:rsid w:val="0095157E"/>
    <w:rsid w:val="00951F04"/>
    <w:rsid w:val="0095216B"/>
    <w:rsid w:val="00954265"/>
    <w:rsid w:val="00957314"/>
    <w:rsid w:val="00957E5D"/>
    <w:rsid w:val="009618D5"/>
    <w:rsid w:val="00963616"/>
    <w:rsid w:val="009642C9"/>
    <w:rsid w:val="00965244"/>
    <w:rsid w:val="009668CD"/>
    <w:rsid w:val="00967D73"/>
    <w:rsid w:val="00970643"/>
    <w:rsid w:val="009740ED"/>
    <w:rsid w:val="0097457C"/>
    <w:rsid w:val="00984A93"/>
    <w:rsid w:val="00987C50"/>
    <w:rsid w:val="00987CB6"/>
    <w:rsid w:val="00993327"/>
    <w:rsid w:val="00994C76"/>
    <w:rsid w:val="00995C16"/>
    <w:rsid w:val="0099697F"/>
    <w:rsid w:val="00996C33"/>
    <w:rsid w:val="0099758E"/>
    <w:rsid w:val="009A01D0"/>
    <w:rsid w:val="009A0F88"/>
    <w:rsid w:val="009A349F"/>
    <w:rsid w:val="009A4116"/>
    <w:rsid w:val="009A465A"/>
    <w:rsid w:val="009A54DC"/>
    <w:rsid w:val="009A7867"/>
    <w:rsid w:val="009B129B"/>
    <w:rsid w:val="009B55BE"/>
    <w:rsid w:val="009B7781"/>
    <w:rsid w:val="009C04AE"/>
    <w:rsid w:val="009C41FD"/>
    <w:rsid w:val="009C4406"/>
    <w:rsid w:val="009C4D03"/>
    <w:rsid w:val="009C4E57"/>
    <w:rsid w:val="009C5208"/>
    <w:rsid w:val="009C75F5"/>
    <w:rsid w:val="009C796E"/>
    <w:rsid w:val="009D1DBC"/>
    <w:rsid w:val="009D296E"/>
    <w:rsid w:val="009D2D7A"/>
    <w:rsid w:val="009D2E9E"/>
    <w:rsid w:val="009D59A9"/>
    <w:rsid w:val="009D5B6B"/>
    <w:rsid w:val="009D6812"/>
    <w:rsid w:val="009D7580"/>
    <w:rsid w:val="009E2467"/>
    <w:rsid w:val="009E2D33"/>
    <w:rsid w:val="009E2D71"/>
    <w:rsid w:val="009E3CF4"/>
    <w:rsid w:val="009E566F"/>
    <w:rsid w:val="009E6420"/>
    <w:rsid w:val="009E70DB"/>
    <w:rsid w:val="009F0DFD"/>
    <w:rsid w:val="009F4865"/>
    <w:rsid w:val="009F49A3"/>
    <w:rsid w:val="00A008E4"/>
    <w:rsid w:val="00A0276D"/>
    <w:rsid w:val="00A05765"/>
    <w:rsid w:val="00A05C5A"/>
    <w:rsid w:val="00A06734"/>
    <w:rsid w:val="00A06FB7"/>
    <w:rsid w:val="00A071E7"/>
    <w:rsid w:val="00A079BB"/>
    <w:rsid w:val="00A114D7"/>
    <w:rsid w:val="00A129BB"/>
    <w:rsid w:val="00A12E33"/>
    <w:rsid w:val="00A138B4"/>
    <w:rsid w:val="00A14CA5"/>
    <w:rsid w:val="00A14EB0"/>
    <w:rsid w:val="00A177E3"/>
    <w:rsid w:val="00A26288"/>
    <w:rsid w:val="00A272CB"/>
    <w:rsid w:val="00A2776A"/>
    <w:rsid w:val="00A319B2"/>
    <w:rsid w:val="00A355BD"/>
    <w:rsid w:val="00A3668E"/>
    <w:rsid w:val="00A375D2"/>
    <w:rsid w:val="00A4442E"/>
    <w:rsid w:val="00A444E3"/>
    <w:rsid w:val="00A46400"/>
    <w:rsid w:val="00A473EA"/>
    <w:rsid w:val="00A54339"/>
    <w:rsid w:val="00A54921"/>
    <w:rsid w:val="00A556E1"/>
    <w:rsid w:val="00A558E9"/>
    <w:rsid w:val="00A57396"/>
    <w:rsid w:val="00A5765B"/>
    <w:rsid w:val="00A61A31"/>
    <w:rsid w:val="00A62132"/>
    <w:rsid w:val="00A6343F"/>
    <w:rsid w:val="00A646B0"/>
    <w:rsid w:val="00A659A0"/>
    <w:rsid w:val="00A6669A"/>
    <w:rsid w:val="00A75123"/>
    <w:rsid w:val="00A77224"/>
    <w:rsid w:val="00A777E2"/>
    <w:rsid w:val="00A77C6A"/>
    <w:rsid w:val="00A8324B"/>
    <w:rsid w:val="00A85E41"/>
    <w:rsid w:val="00A8600B"/>
    <w:rsid w:val="00A900B1"/>
    <w:rsid w:val="00A956AA"/>
    <w:rsid w:val="00AA0BF9"/>
    <w:rsid w:val="00AA261B"/>
    <w:rsid w:val="00AB0C66"/>
    <w:rsid w:val="00AB1306"/>
    <w:rsid w:val="00AB3421"/>
    <w:rsid w:val="00AB4AE9"/>
    <w:rsid w:val="00AB4FA7"/>
    <w:rsid w:val="00AB57B2"/>
    <w:rsid w:val="00AB6047"/>
    <w:rsid w:val="00AB64C7"/>
    <w:rsid w:val="00AC06D9"/>
    <w:rsid w:val="00AC0AF5"/>
    <w:rsid w:val="00AC25C8"/>
    <w:rsid w:val="00AC3104"/>
    <w:rsid w:val="00AC71D6"/>
    <w:rsid w:val="00AD1169"/>
    <w:rsid w:val="00AD19F5"/>
    <w:rsid w:val="00AD3148"/>
    <w:rsid w:val="00AD3A58"/>
    <w:rsid w:val="00AD67A4"/>
    <w:rsid w:val="00AE0AC0"/>
    <w:rsid w:val="00AE18E5"/>
    <w:rsid w:val="00AE1D22"/>
    <w:rsid w:val="00AE23D7"/>
    <w:rsid w:val="00AE5B86"/>
    <w:rsid w:val="00AE7437"/>
    <w:rsid w:val="00AE7CC6"/>
    <w:rsid w:val="00AE7D5B"/>
    <w:rsid w:val="00AF3004"/>
    <w:rsid w:val="00AF3EF0"/>
    <w:rsid w:val="00AF47A7"/>
    <w:rsid w:val="00AF51C4"/>
    <w:rsid w:val="00B01114"/>
    <w:rsid w:val="00B02783"/>
    <w:rsid w:val="00B035B6"/>
    <w:rsid w:val="00B05626"/>
    <w:rsid w:val="00B129BF"/>
    <w:rsid w:val="00B13EE3"/>
    <w:rsid w:val="00B1426E"/>
    <w:rsid w:val="00B15869"/>
    <w:rsid w:val="00B16E07"/>
    <w:rsid w:val="00B20CFF"/>
    <w:rsid w:val="00B23C08"/>
    <w:rsid w:val="00B24D7B"/>
    <w:rsid w:val="00B25B4D"/>
    <w:rsid w:val="00B31716"/>
    <w:rsid w:val="00B323C4"/>
    <w:rsid w:val="00B335EC"/>
    <w:rsid w:val="00B40294"/>
    <w:rsid w:val="00B40D62"/>
    <w:rsid w:val="00B43680"/>
    <w:rsid w:val="00B43A83"/>
    <w:rsid w:val="00B47A13"/>
    <w:rsid w:val="00B51EFF"/>
    <w:rsid w:val="00B54180"/>
    <w:rsid w:val="00B56B32"/>
    <w:rsid w:val="00B5769D"/>
    <w:rsid w:val="00B6241D"/>
    <w:rsid w:val="00B62615"/>
    <w:rsid w:val="00B630D9"/>
    <w:rsid w:val="00B63614"/>
    <w:rsid w:val="00B63ED8"/>
    <w:rsid w:val="00B65C4B"/>
    <w:rsid w:val="00B65D6E"/>
    <w:rsid w:val="00B66EE8"/>
    <w:rsid w:val="00B709B4"/>
    <w:rsid w:val="00B70AC6"/>
    <w:rsid w:val="00B722BE"/>
    <w:rsid w:val="00B72CBD"/>
    <w:rsid w:val="00B738A0"/>
    <w:rsid w:val="00B744BF"/>
    <w:rsid w:val="00B74E53"/>
    <w:rsid w:val="00B769C9"/>
    <w:rsid w:val="00B774AB"/>
    <w:rsid w:val="00B806E6"/>
    <w:rsid w:val="00B807D6"/>
    <w:rsid w:val="00B81938"/>
    <w:rsid w:val="00B82362"/>
    <w:rsid w:val="00B82565"/>
    <w:rsid w:val="00B82FBF"/>
    <w:rsid w:val="00B84B08"/>
    <w:rsid w:val="00B86A16"/>
    <w:rsid w:val="00B9116F"/>
    <w:rsid w:val="00B9527E"/>
    <w:rsid w:val="00B96251"/>
    <w:rsid w:val="00BA0C9D"/>
    <w:rsid w:val="00BA1E69"/>
    <w:rsid w:val="00BA1F71"/>
    <w:rsid w:val="00BA2661"/>
    <w:rsid w:val="00BA44CB"/>
    <w:rsid w:val="00BA5D53"/>
    <w:rsid w:val="00BA7F22"/>
    <w:rsid w:val="00BB1819"/>
    <w:rsid w:val="00BB22E1"/>
    <w:rsid w:val="00BB2AE3"/>
    <w:rsid w:val="00BB4CDE"/>
    <w:rsid w:val="00BB6C34"/>
    <w:rsid w:val="00BB6FCF"/>
    <w:rsid w:val="00BC2315"/>
    <w:rsid w:val="00BC29D0"/>
    <w:rsid w:val="00BC5F84"/>
    <w:rsid w:val="00BC5FFA"/>
    <w:rsid w:val="00BC6D16"/>
    <w:rsid w:val="00BD0F2F"/>
    <w:rsid w:val="00BD0FCD"/>
    <w:rsid w:val="00BD2CB2"/>
    <w:rsid w:val="00BD4987"/>
    <w:rsid w:val="00BD69D9"/>
    <w:rsid w:val="00BD747E"/>
    <w:rsid w:val="00BD74BF"/>
    <w:rsid w:val="00BE2929"/>
    <w:rsid w:val="00BE3E10"/>
    <w:rsid w:val="00BE4C93"/>
    <w:rsid w:val="00BE79E3"/>
    <w:rsid w:val="00BF0A5F"/>
    <w:rsid w:val="00BF0C45"/>
    <w:rsid w:val="00BF2EAD"/>
    <w:rsid w:val="00BF36F8"/>
    <w:rsid w:val="00BF3CA4"/>
    <w:rsid w:val="00BF5B25"/>
    <w:rsid w:val="00BF7C70"/>
    <w:rsid w:val="00BF7EE0"/>
    <w:rsid w:val="00C026F0"/>
    <w:rsid w:val="00C03453"/>
    <w:rsid w:val="00C055F9"/>
    <w:rsid w:val="00C06D22"/>
    <w:rsid w:val="00C10D9C"/>
    <w:rsid w:val="00C12FC5"/>
    <w:rsid w:val="00C14DBF"/>
    <w:rsid w:val="00C1567F"/>
    <w:rsid w:val="00C15CCD"/>
    <w:rsid w:val="00C174CD"/>
    <w:rsid w:val="00C2114A"/>
    <w:rsid w:val="00C227FC"/>
    <w:rsid w:val="00C24197"/>
    <w:rsid w:val="00C2570A"/>
    <w:rsid w:val="00C261EC"/>
    <w:rsid w:val="00C263B9"/>
    <w:rsid w:val="00C27752"/>
    <w:rsid w:val="00C27B19"/>
    <w:rsid w:val="00C32103"/>
    <w:rsid w:val="00C324E5"/>
    <w:rsid w:val="00C33D03"/>
    <w:rsid w:val="00C36B49"/>
    <w:rsid w:val="00C37733"/>
    <w:rsid w:val="00C37F46"/>
    <w:rsid w:val="00C41309"/>
    <w:rsid w:val="00C41CEC"/>
    <w:rsid w:val="00C50766"/>
    <w:rsid w:val="00C54C22"/>
    <w:rsid w:val="00C5509F"/>
    <w:rsid w:val="00C55418"/>
    <w:rsid w:val="00C554CC"/>
    <w:rsid w:val="00C555C0"/>
    <w:rsid w:val="00C561C2"/>
    <w:rsid w:val="00C567F6"/>
    <w:rsid w:val="00C57B89"/>
    <w:rsid w:val="00C60424"/>
    <w:rsid w:val="00C61588"/>
    <w:rsid w:val="00C61604"/>
    <w:rsid w:val="00C63FF6"/>
    <w:rsid w:val="00C6412A"/>
    <w:rsid w:val="00C64E87"/>
    <w:rsid w:val="00C65C2C"/>
    <w:rsid w:val="00C662D4"/>
    <w:rsid w:val="00C663E9"/>
    <w:rsid w:val="00C70381"/>
    <w:rsid w:val="00C725F9"/>
    <w:rsid w:val="00C74B16"/>
    <w:rsid w:val="00C74E2F"/>
    <w:rsid w:val="00C77CB4"/>
    <w:rsid w:val="00C801DC"/>
    <w:rsid w:val="00C844A7"/>
    <w:rsid w:val="00C90D00"/>
    <w:rsid w:val="00C94A2D"/>
    <w:rsid w:val="00C953A4"/>
    <w:rsid w:val="00C96A98"/>
    <w:rsid w:val="00C97334"/>
    <w:rsid w:val="00C97533"/>
    <w:rsid w:val="00C97A0B"/>
    <w:rsid w:val="00CA09DE"/>
    <w:rsid w:val="00CA2F38"/>
    <w:rsid w:val="00CA43B1"/>
    <w:rsid w:val="00CA4B16"/>
    <w:rsid w:val="00CA75F5"/>
    <w:rsid w:val="00CB1A98"/>
    <w:rsid w:val="00CB1D00"/>
    <w:rsid w:val="00CB20F5"/>
    <w:rsid w:val="00CB4E1B"/>
    <w:rsid w:val="00CB59E4"/>
    <w:rsid w:val="00CB6890"/>
    <w:rsid w:val="00CC1CBC"/>
    <w:rsid w:val="00CC3B1A"/>
    <w:rsid w:val="00CC3FEC"/>
    <w:rsid w:val="00CD1EA7"/>
    <w:rsid w:val="00CD3B31"/>
    <w:rsid w:val="00CD4BE8"/>
    <w:rsid w:val="00CD4F1A"/>
    <w:rsid w:val="00CD566F"/>
    <w:rsid w:val="00CE169A"/>
    <w:rsid w:val="00CE265C"/>
    <w:rsid w:val="00CE4F2D"/>
    <w:rsid w:val="00CE68D4"/>
    <w:rsid w:val="00CF5747"/>
    <w:rsid w:val="00CF75D6"/>
    <w:rsid w:val="00D00287"/>
    <w:rsid w:val="00D01500"/>
    <w:rsid w:val="00D0295F"/>
    <w:rsid w:val="00D034EA"/>
    <w:rsid w:val="00D039AB"/>
    <w:rsid w:val="00D047DB"/>
    <w:rsid w:val="00D04C6C"/>
    <w:rsid w:val="00D054AF"/>
    <w:rsid w:val="00D0596C"/>
    <w:rsid w:val="00D0609B"/>
    <w:rsid w:val="00D06ED3"/>
    <w:rsid w:val="00D121DF"/>
    <w:rsid w:val="00D21C0B"/>
    <w:rsid w:val="00D23AE3"/>
    <w:rsid w:val="00D24068"/>
    <w:rsid w:val="00D248DD"/>
    <w:rsid w:val="00D25844"/>
    <w:rsid w:val="00D25984"/>
    <w:rsid w:val="00D262BF"/>
    <w:rsid w:val="00D264EF"/>
    <w:rsid w:val="00D268E7"/>
    <w:rsid w:val="00D26EF7"/>
    <w:rsid w:val="00D27E33"/>
    <w:rsid w:val="00D30647"/>
    <w:rsid w:val="00D32C09"/>
    <w:rsid w:val="00D335F9"/>
    <w:rsid w:val="00D33DA1"/>
    <w:rsid w:val="00D3464C"/>
    <w:rsid w:val="00D35219"/>
    <w:rsid w:val="00D3558E"/>
    <w:rsid w:val="00D370E3"/>
    <w:rsid w:val="00D4074C"/>
    <w:rsid w:val="00D40763"/>
    <w:rsid w:val="00D523F2"/>
    <w:rsid w:val="00D53A35"/>
    <w:rsid w:val="00D56E47"/>
    <w:rsid w:val="00D61C79"/>
    <w:rsid w:val="00D61D77"/>
    <w:rsid w:val="00D625CD"/>
    <w:rsid w:val="00D63361"/>
    <w:rsid w:val="00D65C52"/>
    <w:rsid w:val="00D672AC"/>
    <w:rsid w:val="00D71C51"/>
    <w:rsid w:val="00D76445"/>
    <w:rsid w:val="00D77BA5"/>
    <w:rsid w:val="00D83638"/>
    <w:rsid w:val="00D8682F"/>
    <w:rsid w:val="00D86FCE"/>
    <w:rsid w:val="00D8731B"/>
    <w:rsid w:val="00D90BB5"/>
    <w:rsid w:val="00D921D4"/>
    <w:rsid w:val="00D94766"/>
    <w:rsid w:val="00D94826"/>
    <w:rsid w:val="00D94D07"/>
    <w:rsid w:val="00D96F8C"/>
    <w:rsid w:val="00D9718D"/>
    <w:rsid w:val="00D979AC"/>
    <w:rsid w:val="00DA18A0"/>
    <w:rsid w:val="00DA78C2"/>
    <w:rsid w:val="00DB20ED"/>
    <w:rsid w:val="00DB3DA8"/>
    <w:rsid w:val="00DB496B"/>
    <w:rsid w:val="00DB55D4"/>
    <w:rsid w:val="00DB6427"/>
    <w:rsid w:val="00DB6C78"/>
    <w:rsid w:val="00DC3F70"/>
    <w:rsid w:val="00DD0F0B"/>
    <w:rsid w:val="00DD11B0"/>
    <w:rsid w:val="00DD3A58"/>
    <w:rsid w:val="00DD4689"/>
    <w:rsid w:val="00DD73DA"/>
    <w:rsid w:val="00DD7575"/>
    <w:rsid w:val="00DD7AC2"/>
    <w:rsid w:val="00DD7F88"/>
    <w:rsid w:val="00DE12CD"/>
    <w:rsid w:val="00DE1B6A"/>
    <w:rsid w:val="00DE3600"/>
    <w:rsid w:val="00DE36EC"/>
    <w:rsid w:val="00DE3E34"/>
    <w:rsid w:val="00DE70AB"/>
    <w:rsid w:val="00DE7DC8"/>
    <w:rsid w:val="00DE7E54"/>
    <w:rsid w:val="00DF2863"/>
    <w:rsid w:val="00DF2CF6"/>
    <w:rsid w:val="00DF34AD"/>
    <w:rsid w:val="00DF41F6"/>
    <w:rsid w:val="00DF5F62"/>
    <w:rsid w:val="00DF638A"/>
    <w:rsid w:val="00DF650E"/>
    <w:rsid w:val="00E00BA9"/>
    <w:rsid w:val="00E04AAD"/>
    <w:rsid w:val="00E059E1"/>
    <w:rsid w:val="00E06F54"/>
    <w:rsid w:val="00E10090"/>
    <w:rsid w:val="00E14711"/>
    <w:rsid w:val="00E15230"/>
    <w:rsid w:val="00E161B5"/>
    <w:rsid w:val="00E17A90"/>
    <w:rsid w:val="00E205AB"/>
    <w:rsid w:val="00E21719"/>
    <w:rsid w:val="00E25A2D"/>
    <w:rsid w:val="00E32895"/>
    <w:rsid w:val="00E35074"/>
    <w:rsid w:val="00E35812"/>
    <w:rsid w:val="00E370C5"/>
    <w:rsid w:val="00E417EE"/>
    <w:rsid w:val="00E42DEF"/>
    <w:rsid w:val="00E43892"/>
    <w:rsid w:val="00E4496C"/>
    <w:rsid w:val="00E44B6F"/>
    <w:rsid w:val="00E462DE"/>
    <w:rsid w:val="00E475D3"/>
    <w:rsid w:val="00E50066"/>
    <w:rsid w:val="00E52DB4"/>
    <w:rsid w:val="00E53E5F"/>
    <w:rsid w:val="00E55DA4"/>
    <w:rsid w:val="00E56AB8"/>
    <w:rsid w:val="00E575C4"/>
    <w:rsid w:val="00E612F2"/>
    <w:rsid w:val="00E628AD"/>
    <w:rsid w:val="00E636C3"/>
    <w:rsid w:val="00E64B67"/>
    <w:rsid w:val="00E6672D"/>
    <w:rsid w:val="00E70AFA"/>
    <w:rsid w:val="00E71188"/>
    <w:rsid w:val="00E73783"/>
    <w:rsid w:val="00E77C57"/>
    <w:rsid w:val="00E811FD"/>
    <w:rsid w:val="00E826E4"/>
    <w:rsid w:val="00E82783"/>
    <w:rsid w:val="00E82CEE"/>
    <w:rsid w:val="00E84EFF"/>
    <w:rsid w:val="00E85706"/>
    <w:rsid w:val="00E85980"/>
    <w:rsid w:val="00E873B5"/>
    <w:rsid w:val="00E936D9"/>
    <w:rsid w:val="00E96305"/>
    <w:rsid w:val="00E96A61"/>
    <w:rsid w:val="00EA3DBA"/>
    <w:rsid w:val="00EA6D32"/>
    <w:rsid w:val="00EA7F62"/>
    <w:rsid w:val="00EB21F6"/>
    <w:rsid w:val="00EB302B"/>
    <w:rsid w:val="00EB5A22"/>
    <w:rsid w:val="00EB5B18"/>
    <w:rsid w:val="00EB7710"/>
    <w:rsid w:val="00EC140D"/>
    <w:rsid w:val="00EC14B5"/>
    <w:rsid w:val="00EC24AD"/>
    <w:rsid w:val="00EC2BAD"/>
    <w:rsid w:val="00EC2F10"/>
    <w:rsid w:val="00EC5D53"/>
    <w:rsid w:val="00EC65F7"/>
    <w:rsid w:val="00ED1347"/>
    <w:rsid w:val="00ED34B3"/>
    <w:rsid w:val="00ED36A7"/>
    <w:rsid w:val="00ED5E17"/>
    <w:rsid w:val="00EE04F3"/>
    <w:rsid w:val="00EE527B"/>
    <w:rsid w:val="00EE690F"/>
    <w:rsid w:val="00EE6F25"/>
    <w:rsid w:val="00EF291C"/>
    <w:rsid w:val="00EF5443"/>
    <w:rsid w:val="00EF5C1A"/>
    <w:rsid w:val="00F01068"/>
    <w:rsid w:val="00F01498"/>
    <w:rsid w:val="00F02A28"/>
    <w:rsid w:val="00F03AFC"/>
    <w:rsid w:val="00F047E7"/>
    <w:rsid w:val="00F05362"/>
    <w:rsid w:val="00F06058"/>
    <w:rsid w:val="00F06830"/>
    <w:rsid w:val="00F13606"/>
    <w:rsid w:val="00F17E5E"/>
    <w:rsid w:val="00F2086D"/>
    <w:rsid w:val="00F20E27"/>
    <w:rsid w:val="00F26DB6"/>
    <w:rsid w:val="00F26DDD"/>
    <w:rsid w:val="00F276A9"/>
    <w:rsid w:val="00F27823"/>
    <w:rsid w:val="00F27A33"/>
    <w:rsid w:val="00F301DB"/>
    <w:rsid w:val="00F3081F"/>
    <w:rsid w:val="00F32727"/>
    <w:rsid w:val="00F34F55"/>
    <w:rsid w:val="00F350F1"/>
    <w:rsid w:val="00F359E7"/>
    <w:rsid w:val="00F370A6"/>
    <w:rsid w:val="00F371FC"/>
    <w:rsid w:val="00F37813"/>
    <w:rsid w:val="00F42297"/>
    <w:rsid w:val="00F423BF"/>
    <w:rsid w:val="00F44A39"/>
    <w:rsid w:val="00F46A48"/>
    <w:rsid w:val="00F47529"/>
    <w:rsid w:val="00F47ACA"/>
    <w:rsid w:val="00F47E70"/>
    <w:rsid w:val="00F50022"/>
    <w:rsid w:val="00F5281E"/>
    <w:rsid w:val="00F54B86"/>
    <w:rsid w:val="00F56AAA"/>
    <w:rsid w:val="00F60ED9"/>
    <w:rsid w:val="00F62D98"/>
    <w:rsid w:val="00F656A5"/>
    <w:rsid w:val="00F6651E"/>
    <w:rsid w:val="00F67BFF"/>
    <w:rsid w:val="00F728FA"/>
    <w:rsid w:val="00F73138"/>
    <w:rsid w:val="00F73502"/>
    <w:rsid w:val="00F7379A"/>
    <w:rsid w:val="00F7742D"/>
    <w:rsid w:val="00F833D5"/>
    <w:rsid w:val="00F844AC"/>
    <w:rsid w:val="00F94C83"/>
    <w:rsid w:val="00FA078B"/>
    <w:rsid w:val="00FA0FC1"/>
    <w:rsid w:val="00FA2D31"/>
    <w:rsid w:val="00FA3268"/>
    <w:rsid w:val="00FA3731"/>
    <w:rsid w:val="00FA411B"/>
    <w:rsid w:val="00FA4AB7"/>
    <w:rsid w:val="00FB0E65"/>
    <w:rsid w:val="00FB1123"/>
    <w:rsid w:val="00FB6A3F"/>
    <w:rsid w:val="00FB7719"/>
    <w:rsid w:val="00FC1147"/>
    <w:rsid w:val="00FC41CC"/>
    <w:rsid w:val="00FD2B77"/>
    <w:rsid w:val="00FD535D"/>
    <w:rsid w:val="00FE1084"/>
    <w:rsid w:val="00FE2B74"/>
    <w:rsid w:val="00FE2C22"/>
    <w:rsid w:val="00FE6F01"/>
    <w:rsid w:val="00FF100B"/>
    <w:rsid w:val="00FF1B90"/>
    <w:rsid w:val="00FF3B6F"/>
    <w:rsid w:val="00FF4070"/>
    <w:rsid w:val="00FF6AC5"/>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9" w:qFormat="true"/>
    <w:lsdException w:name="heading 2" w:uiPriority="99" w:semiHidden="true" w:unhideWhenUsed="true" w:qFormat="true"/>
    <w:lsdException w:name="heading 3" w:uiPriority="99" w:semiHidden="true" w:unhideWhenUsed="true" w:qFormat="true"/>
    <w:lsdException w:name="heading 4" w:uiPriority="99" w:semiHidden="true" w:unhideWhenUsed="true" w:qFormat="true"/>
    <w:lsdException w:name="heading 5" w:uiPriority="99" w:semiHidden="true" w:unhideWhenUsed="true" w:qFormat="true"/>
    <w:lsdException w:name="heading 6" w:uiPriority="99" w:semiHidden="true" w:unhideWhenUsed="true" w:qFormat="true"/>
    <w:lsdException w:name="heading 7" w:uiPriority="99" w:semiHidden="true" w:unhideWhenUsed="true" w:qFormat="true"/>
    <w:lsdException w:name="heading 8" w:uiPriority="99" w:semiHidden="true" w:unhideWhenUsed="true" w:qFormat="true"/>
    <w:lsdException w:name="heading 9" w:uiPriority="99" w:semiHidden="true" w:unhideWhenUsed="true" w:qFormat="true"/>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uiPriority="99" w:semiHidden="true" w:unhideWhenUsed="true" w:qFormat="true"/>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uiPriority="99" w:qFormat="true"/>
    <w:lsdException w:name="Body Text" w:uiPriority="99"/>
    <w:lsdException w:name="Body Text Indent" w:uiPriority="99"/>
    <w:lsdException w:name="Subtitle" w:uiPriority="99" w:qFormat="true"/>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true"/>
    <w:lsdException w:name="Emphasis" w:uiPriority="99" w:qFormat="true"/>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9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true"/>
    <w:lsdException w:name="Intense Emphasis" w:uiPriority="99" w:qFormat="true"/>
    <w:lsdException w:name="Subtle Reference" w:uiPriority="31" w:qFormat="true"/>
    <w:lsdException w:name="Intense Reference" w:uiPriority="32" w:qFormat="true"/>
    <w:lsdException w:name="Book Title" w:uiPriority="99" w:qFormat="true"/>
    <w:lsdException w:name="Bibliography" w:uiPriority="37" w:semiHidden="true" w:unhideWhenUsed="true"/>
    <w:lsdException w:name="TOC Heading" w:uiPriority="99" w:semiHidden="true" w:unhideWhenUsed="true" w:qFormat="true"/>
  </w:latentStyles>
  <w:style w:type="paragraph" w:styleId="Normal" w:default="true">
    <w:name w:val="Normal"/>
    <w:qFormat/>
    <w:rsid w:val="00D86FCE"/>
    <w:rPr>
      <w:sz w:val="24"/>
      <w:szCs w:val="24"/>
      <w:lang w:eastAsia="en-US"/>
    </w:rPr>
  </w:style>
  <w:style w:type="paragraph" w:styleId="Naslov1">
    <w:name w:val="heading 1"/>
    <w:basedOn w:val="Normal"/>
    <w:next w:val="Normal"/>
    <w:link w:val="Naslov1Char"/>
    <w:uiPriority w:val="99"/>
    <w:qFormat/>
    <w:rsid w:val="002B30D2"/>
    <w:pPr>
      <w:keepNext/>
      <w:jc w:val="center"/>
      <w:outlineLvl w:val="0"/>
    </w:pPr>
    <w:rPr>
      <w:b/>
      <w:bCs/>
    </w:rPr>
  </w:style>
  <w:style w:type="paragraph" w:styleId="Naslov2">
    <w:name w:val="heading 2"/>
    <w:basedOn w:val="Naslov1"/>
    <w:next w:val="Obinouvueno"/>
    <w:link w:val="Naslov2Char"/>
    <w:autoRedefine/>
    <w:uiPriority w:val="99"/>
    <w:qFormat/>
    <w:rsid w:val="00EB302B"/>
    <w:pPr>
      <w:numPr>
        <w:ilvl w:val="1"/>
      </w:numPr>
      <w:tabs>
        <w:tab w:val="left" w:pos="567"/>
        <w:tab w:val="num" w:pos="1418"/>
        <w:tab w:val="num" w:pos="4609"/>
      </w:tabs>
      <w:spacing w:before="240" w:after="60"/>
      <w:ind w:left="1140" w:hanging="431"/>
      <w:jc w:val="left"/>
      <w:outlineLvl w:val="1"/>
    </w:pPr>
    <w:rPr>
      <w:rFonts w:ascii="Trebuchet MS" w:hAnsi="Trebuchet MS"/>
      <w:bCs w:val="false"/>
      <w:color w:val="C00000"/>
      <w:kern w:val="16"/>
      <w:sz w:val="20"/>
      <w:szCs w:val="20"/>
    </w:rPr>
  </w:style>
  <w:style w:type="paragraph" w:styleId="Naslov3">
    <w:name w:val="heading 3"/>
    <w:basedOn w:val="Normal"/>
    <w:next w:val="Normal"/>
    <w:link w:val="Naslov3Char"/>
    <w:uiPriority w:val="99"/>
    <w:qFormat/>
    <w:rsid w:val="00EB302B"/>
    <w:pPr>
      <w:keepNext/>
      <w:outlineLvl w:val="2"/>
    </w:pPr>
    <w:rPr>
      <w:b/>
      <w:bCs/>
    </w:rPr>
  </w:style>
  <w:style w:type="paragraph" w:styleId="Naslov4">
    <w:name w:val="heading 4"/>
    <w:basedOn w:val="Naslov3"/>
    <w:link w:val="Naslov4Char"/>
    <w:uiPriority w:val="99"/>
    <w:qFormat/>
    <w:rsid w:val="00EB302B"/>
    <w:pPr>
      <w:keepNext w:val="false"/>
      <w:keepLines/>
      <w:widowControl w:val="false"/>
      <w:numPr>
        <w:ilvl w:val="3"/>
      </w:numPr>
      <w:tabs>
        <w:tab w:val="left" w:pos="567"/>
        <w:tab w:val="num" w:pos="1418"/>
      </w:tabs>
      <w:spacing w:before="240" w:line="360" w:lineRule="auto"/>
      <w:ind w:left="1728" w:hanging="648"/>
      <w:outlineLvl w:val="3"/>
    </w:pPr>
    <w:rPr>
      <w:rFonts w:ascii="Trebuchet MS" w:hAnsi="Trebuchet MS"/>
      <w:bCs w:val="false"/>
      <w:iCs/>
      <w:color w:val="404040"/>
      <w:kern w:val="16"/>
      <w:sz w:val="20"/>
      <w:szCs w:val="20"/>
      <w:u w:val="single"/>
      <w:lang w:bidi="he-IL"/>
    </w:rPr>
  </w:style>
  <w:style w:type="paragraph" w:styleId="Naslov5">
    <w:name w:val="heading 5"/>
    <w:basedOn w:val="Naslov4"/>
    <w:link w:val="Naslov5Char"/>
    <w:uiPriority w:val="99"/>
    <w:qFormat/>
    <w:rsid w:val="00EB302B"/>
    <w:pPr>
      <w:keepNext/>
      <w:numPr>
        <w:ilvl w:val="4"/>
      </w:numPr>
      <w:tabs>
        <w:tab w:val="num" w:pos="1418"/>
      </w:tabs>
      <w:ind w:left="2232" w:hanging="792"/>
      <w:outlineLvl w:val="4"/>
    </w:pPr>
    <w:rPr>
      <w:b w:val="false"/>
      <w:color w:val="auto"/>
    </w:rPr>
  </w:style>
  <w:style w:type="paragraph" w:styleId="Naslov6">
    <w:name w:val="heading 6"/>
    <w:basedOn w:val="Normal"/>
    <w:next w:val="Normal"/>
    <w:link w:val="Naslov6Char"/>
    <w:uiPriority w:val="99"/>
    <w:qFormat/>
    <w:rsid w:val="00EB302B"/>
    <w:pPr>
      <w:keepNext/>
      <w:keepLines/>
      <w:spacing w:before="200" w:after="120" w:line="360" w:lineRule="auto"/>
      <w:ind w:left="1152" w:hanging="1152"/>
      <w:jc w:val="both"/>
      <w:outlineLvl w:val="5"/>
    </w:pPr>
    <w:rPr>
      <w:rFonts w:ascii="Cambria" w:hAnsi="Cambria"/>
      <w:i/>
      <w:iCs/>
      <w:color w:val="79091A"/>
      <w:kern w:val="16"/>
      <w:sz w:val="20"/>
      <w:szCs w:val="22"/>
    </w:rPr>
  </w:style>
  <w:style w:type="paragraph" w:styleId="Naslov7">
    <w:name w:val="heading 7"/>
    <w:basedOn w:val="Normal"/>
    <w:next w:val="Normal"/>
    <w:link w:val="Naslov7Char"/>
    <w:uiPriority w:val="99"/>
    <w:qFormat/>
    <w:rsid w:val="00EB302B"/>
    <w:pPr>
      <w:keepNext/>
      <w:keepLines/>
      <w:spacing w:before="200" w:after="120" w:line="360" w:lineRule="auto"/>
      <w:ind w:left="1296" w:hanging="1296"/>
      <w:jc w:val="both"/>
      <w:outlineLvl w:val="6"/>
    </w:pPr>
    <w:rPr>
      <w:rFonts w:ascii="Cambria" w:hAnsi="Cambria"/>
      <w:i/>
      <w:iCs/>
      <w:color w:val="404040"/>
      <w:kern w:val="16"/>
      <w:sz w:val="20"/>
      <w:szCs w:val="22"/>
    </w:rPr>
  </w:style>
  <w:style w:type="paragraph" w:styleId="Naslov8">
    <w:name w:val="heading 8"/>
    <w:basedOn w:val="Normal"/>
    <w:next w:val="Normal"/>
    <w:link w:val="Naslov8Char"/>
    <w:uiPriority w:val="99"/>
    <w:qFormat/>
    <w:rsid w:val="00EB302B"/>
    <w:pPr>
      <w:keepNext/>
      <w:keepLines/>
      <w:spacing w:before="200" w:after="120" w:line="360" w:lineRule="auto"/>
      <w:ind w:left="1440" w:hanging="1440"/>
      <w:jc w:val="both"/>
      <w:outlineLvl w:val="7"/>
    </w:pPr>
    <w:rPr>
      <w:rFonts w:ascii="Cambria" w:hAnsi="Cambria"/>
      <w:color w:val="404040"/>
      <w:kern w:val="16"/>
      <w:sz w:val="20"/>
      <w:szCs w:val="20"/>
    </w:rPr>
  </w:style>
  <w:style w:type="paragraph" w:styleId="Naslov9">
    <w:name w:val="heading 9"/>
    <w:basedOn w:val="Normal"/>
    <w:next w:val="Normal"/>
    <w:link w:val="Naslov9Char"/>
    <w:uiPriority w:val="99"/>
    <w:qFormat/>
    <w:rsid w:val="00EB302B"/>
    <w:pPr>
      <w:spacing w:before="240" w:after="60"/>
      <w:outlineLvl w:val="8"/>
    </w:pPr>
    <w:rPr>
      <w:rFonts w:ascii="Arial" w:hAnsi="Arial" w:cs="Arial"/>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B30D2"/>
    <w:pPr>
      <w:tabs>
        <w:tab w:val="center" w:pos="4536"/>
        <w:tab w:val="right" w:pos="9072"/>
      </w:tabs>
    </w:pPr>
  </w:style>
  <w:style w:type="character" w:styleId="Brojstranice">
    <w:name w:val="page number"/>
    <w:basedOn w:val="Zadanifontodlomka"/>
    <w:uiPriority w:val="99"/>
    <w:rsid w:val="002B30D2"/>
  </w:style>
  <w:style w:type="paragraph" w:styleId="Podnoje">
    <w:name w:val="footer"/>
    <w:basedOn w:val="Normal"/>
    <w:link w:val="PodnojeChar"/>
    <w:uiPriority w:val="99"/>
    <w:rsid w:val="005A3D47"/>
    <w:pPr>
      <w:tabs>
        <w:tab w:val="center" w:pos="4536"/>
        <w:tab w:val="right" w:pos="9072"/>
      </w:tabs>
    </w:pPr>
  </w:style>
  <w:style w:type="character" w:styleId="PodnojeChar" w:customStyle="true">
    <w:name w:val="Podnožje Char"/>
    <w:link w:val="Podnoje"/>
    <w:uiPriority w:val="99"/>
    <w:rsid w:val="005A3D47"/>
    <w:rPr>
      <w:sz w:val="24"/>
      <w:szCs w:val="24"/>
      <w:lang w:val="en-GB" w:eastAsia="en-US"/>
    </w:rPr>
  </w:style>
  <w:style w:type="paragraph" w:styleId="Tekstbalonia">
    <w:name w:val="Balloon Text"/>
    <w:basedOn w:val="Normal"/>
    <w:link w:val="TekstbaloniaChar"/>
    <w:uiPriority w:val="99"/>
    <w:rsid w:val="005750FB"/>
    <w:rPr>
      <w:rFonts w:ascii="Tahoma" w:hAnsi="Tahoma" w:cs="Tahoma"/>
      <w:sz w:val="16"/>
      <w:szCs w:val="16"/>
    </w:rPr>
  </w:style>
  <w:style w:type="character" w:styleId="TekstbaloniaChar" w:customStyle="true">
    <w:name w:val="Tekst balončića Char"/>
    <w:link w:val="Tekstbalonia"/>
    <w:uiPriority w:val="99"/>
    <w:rsid w:val="005750FB"/>
    <w:rPr>
      <w:rFonts w:ascii="Tahoma" w:hAnsi="Tahoma" w:cs="Tahoma"/>
      <w:sz w:val="16"/>
      <w:szCs w:val="16"/>
      <w:lang w:val="en-GB" w:eastAsia="en-US"/>
    </w:rPr>
  </w:style>
  <w:style w:type="paragraph" w:styleId="Odlomakpopisa">
    <w:name w:val="List Paragraph"/>
    <w:basedOn w:val="Normal"/>
    <w:link w:val="OdlomakpopisaChar"/>
    <w:qFormat/>
    <w:rsid w:val="00C953A4"/>
    <w:pPr>
      <w:ind w:left="708"/>
    </w:pPr>
  </w:style>
  <w:style w:type="character" w:styleId="Naslov1Char" w:customStyle="true">
    <w:name w:val="Naslov 1 Char"/>
    <w:basedOn w:val="Zadanifontodlomka"/>
    <w:link w:val="Naslov1"/>
    <w:uiPriority w:val="99"/>
    <w:rsid w:val="00007F45"/>
    <w:rPr>
      <w:b/>
      <w:bCs/>
      <w:sz w:val="24"/>
      <w:szCs w:val="24"/>
      <w:lang w:eastAsia="en-US"/>
    </w:rPr>
  </w:style>
  <w:style w:type="character" w:styleId="ZaglavljeChar" w:customStyle="true">
    <w:name w:val="Zaglavlje Char"/>
    <w:basedOn w:val="Zadanifontodlomka"/>
    <w:link w:val="Zaglavlje"/>
    <w:uiPriority w:val="99"/>
    <w:rsid w:val="00007F45"/>
    <w:rPr>
      <w:sz w:val="24"/>
      <w:szCs w:val="24"/>
      <w:lang w:eastAsia="en-US"/>
    </w:rPr>
  </w:style>
  <w:style w:type="paragraph" w:styleId="Tijeloteksta">
    <w:name w:val="Body Text"/>
    <w:aliases w:val="uvlaka 3,uvlaka 2, uvlaka 3,  uvlaka 2,uvlaka 21"/>
    <w:basedOn w:val="Normal"/>
    <w:link w:val="TijelotekstaChar"/>
    <w:uiPriority w:val="99"/>
    <w:rsid w:val="00350DB3"/>
    <w:pPr>
      <w:jc w:val="both"/>
    </w:pPr>
    <w:rPr>
      <w:szCs w:val="20"/>
      <w:lang w:val="en-AU" w:eastAsia="hr-HR"/>
    </w:rPr>
  </w:style>
  <w:style w:type="character" w:styleId="TijelotekstaChar" w:customStyle="true">
    <w:name w:val="Tijelo teksta Char"/>
    <w:aliases w:val="uvlaka 3 Char,uvlaka 2 Char, uvlaka 3 Char,  uvlaka 2 Char,uvlaka 21 Char"/>
    <w:basedOn w:val="Zadanifontodlomka"/>
    <w:link w:val="Tijeloteksta"/>
    <w:uiPriority w:val="99"/>
    <w:rsid w:val="00350DB3"/>
    <w:rPr>
      <w:sz w:val="24"/>
      <w:lang w:val="en-AU"/>
    </w:rPr>
  </w:style>
  <w:style w:type="paragraph" w:styleId="m8186609492584817922gmail-m-6090901437564816719gmail-msolistparagraph" w:customStyle="true">
    <w:name w:val="m_8186609492584817922gmail-m-6090901437564816719gmail-msolistparagraph"/>
    <w:basedOn w:val="Normal"/>
    <w:rsid w:val="00D94826"/>
    <w:pPr>
      <w:spacing w:before="100" w:beforeAutospacing="true" w:after="100" w:afterAutospacing="true"/>
    </w:pPr>
    <w:rPr>
      <w:rFonts w:eastAsiaTheme="minorHAnsi"/>
      <w:lang w:eastAsia="hr-HR"/>
    </w:rPr>
  </w:style>
  <w:style w:type="table" w:styleId="Reetkatablice">
    <w:name w:val="Table Grid"/>
    <w:basedOn w:val="Obinatablica"/>
    <w:uiPriority w:val="99"/>
    <w:rsid w:val="00431C6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9"/>
    <w:rsid w:val="00EB302B"/>
    <w:rPr>
      <w:rFonts w:ascii="Trebuchet MS" w:hAnsi="Trebuchet MS"/>
      <w:b/>
      <w:color w:val="C00000"/>
      <w:kern w:val="16"/>
      <w:lang w:eastAsia="en-US"/>
    </w:rPr>
  </w:style>
  <w:style w:type="character" w:styleId="Naslov3Char" w:customStyle="true">
    <w:name w:val="Naslov 3 Char"/>
    <w:basedOn w:val="Zadanifontodlomka"/>
    <w:link w:val="Naslov3"/>
    <w:uiPriority w:val="99"/>
    <w:rsid w:val="00EB302B"/>
    <w:rPr>
      <w:b/>
      <w:bCs/>
      <w:sz w:val="24"/>
      <w:szCs w:val="24"/>
      <w:lang w:eastAsia="en-US"/>
    </w:rPr>
  </w:style>
  <w:style w:type="character" w:styleId="Naslov4Char" w:customStyle="true">
    <w:name w:val="Naslov 4 Char"/>
    <w:basedOn w:val="Zadanifontodlomka"/>
    <w:link w:val="Naslov4"/>
    <w:uiPriority w:val="99"/>
    <w:rsid w:val="00EB302B"/>
    <w:rPr>
      <w:rFonts w:ascii="Trebuchet MS" w:hAnsi="Trebuchet MS"/>
      <w:b/>
      <w:iCs/>
      <w:color w:val="404040"/>
      <w:kern w:val="16"/>
      <w:u w:val="single"/>
      <w:lang w:eastAsia="en-US" w:bidi="he-IL"/>
    </w:rPr>
  </w:style>
  <w:style w:type="character" w:styleId="Naslov5Char" w:customStyle="true">
    <w:name w:val="Naslov 5 Char"/>
    <w:basedOn w:val="Zadanifontodlomka"/>
    <w:link w:val="Naslov5"/>
    <w:uiPriority w:val="99"/>
    <w:rsid w:val="00EB302B"/>
    <w:rPr>
      <w:rFonts w:ascii="Trebuchet MS" w:hAnsi="Trebuchet MS"/>
      <w:iCs/>
      <w:kern w:val="16"/>
      <w:u w:val="single"/>
      <w:lang w:eastAsia="en-US" w:bidi="he-IL"/>
    </w:rPr>
  </w:style>
  <w:style w:type="character" w:styleId="Naslov6Char" w:customStyle="true">
    <w:name w:val="Naslov 6 Char"/>
    <w:basedOn w:val="Zadanifontodlomka"/>
    <w:link w:val="Naslov6"/>
    <w:uiPriority w:val="99"/>
    <w:rsid w:val="00EB302B"/>
    <w:rPr>
      <w:rFonts w:ascii="Cambria" w:hAnsi="Cambria"/>
      <w:i/>
      <w:iCs/>
      <w:color w:val="79091A"/>
      <w:kern w:val="16"/>
      <w:szCs w:val="22"/>
      <w:lang w:eastAsia="en-US"/>
    </w:rPr>
  </w:style>
  <w:style w:type="character" w:styleId="Naslov7Char" w:customStyle="true">
    <w:name w:val="Naslov 7 Char"/>
    <w:basedOn w:val="Zadanifontodlomka"/>
    <w:link w:val="Naslov7"/>
    <w:uiPriority w:val="99"/>
    <w:rsid w:val="00EB302B"/>
    <w:rPr>
      <w:rFonts w:ascii="Cambria" w:hAnsi="Cambria"/>
      <w:i/>
      <w:iCs/>
      <w:color w:val="404040"/>
      <w:kern w:val="16"/>
      <w:szCs w:val="22"/>
      <w:lang w:eastAsia="en-US"/>
    </w:rPr>
  </w:style>
  <w:style w:type="character" w:styleId="Naslov8Char" w:customStyle="true">
    <w:name w:val="Naslov 8 Char"/>
    <w:basedOn w:val="Zadanifontodlomka"/>
    <w:link w:val="Naslov8"/>
    <w:uiPriority w:val="99"/>
    <w:rsid w:val="00EB302B"/>
    <w:rPr>
      <w:rFonts w:ascii="Cambria" w:hAnsi="Cambria"/>
      <w:color w:val="404040"/>
      <w:kern w:val="16"/>
      <w:lang w:eastAsia="en-US"/>
    </w:rPr>
  </w:style>
  <w:style w:type="character" w:styleId="Naslov9Char" w:customStyle="true">
    <w:name w:val="Naslov 9 Char"/>
    <w:basedOn w:val="Zadanifontodlomka"/>
    <w:link w:val="Naslov9"/>
    <w:uiPriority w:val="99"/>
    <w:rsid w:val="00EB302B"/>
    <w:rPr>
      <w:rFonts w:ascii="Arial" w:hAnsi="Arial" w:cs="Arial"/>
      <w:sz w:val="22"/>
      <w:szCs w:val="22"/>
      <w:lang w:eastAsia="en-US"/>
    </w:rPr>
  </w:style>
  <w:style w:type="paragraph" w:styleId="Obinouvueno">
    <w:name w:val="Normal Indent"/>
    <w:basedOn w:val="Normal"/>
    <w:link w:val="ObinouvuenoChar"/>
    <w:uiPriority w:val="99"/>
    <w:rsid w:val="00EB302B"/>
    <w:pPr>
      <w:spacing w:before="120" w:after="240" w:line="360" w:lineRule="auto"/>
      <w:ind w:left="709"/>
      <w:jc w:val="both"/>
    </w:pPr>
    <w:rPr>
      <w:rFonts w:ascii="Trebuchet MS" w:hAnsi="Trebuchet MS"/>
      <w:color w:val="404040"/>
      <w:kern w:val="16"/>
      <w:sz w:val="20"/>
      <w:szCs w:val="22"/>
    </w:rPr>
  </w:style>
  <w:style w:type="character" w:styleId="ObinouvuenoChar" w:customStyle="true">
    <w:name w:val="Obično uvučeno Char"/>
    <w:basedOn w:val="Zadanifontodlomka"/>
    <w:link w:val="Obinouvueno"/>
    <w:uiPriority w:val="99"/>
    <w:locked/>
    <w:rsid w:val="00EB302B"/>
    <w:rPr>
      <w:rFonts w:ascii="Trebuchet MS" w:hAnsi="Trebuchet MS"/>
      <w:color w:val="404040"/>
      <w:kern w:val="16"/>
      <w:szCs w:val="22"/>
      <w:lang w:eastAsia="en-US"/>
    </w:rPr>
  </w:style>
  <w:style w:type="paragraph" w:styleId="Bezproreda1" w:customStyle="true">
    <w:name w:val="Bez proreda1"/>
    <w:link w:val="BezproredaChar"/>
    <w:uiPriority w:val="99"/>
    <w:rsid w:val="00EB302B"/>
    <w:rPr>
      <w:rFonts w:ascii="Calibri" w:hAnsi="Calibri"/>
      <w:sz w:val="22"/>
      <w:szCs w:val="22"/>
      <w:lang w:eastAsia="en-US"/>
    </w:rPr>
  </w:style>
  <w:style w:type="character" w:styleId="BezproredaChar" w:customStyle="true">
    <w:name w:val="Bez proreda Char"/>
    <w:link w:val="Bezproreda1"/>
    <w:uiPriority w:val="99"/>
    <w:locked/>
    <w:rsid w:val="00EB302B"/>
    <w:rPr>
      <w:rFonts w:ascii="Calibri" w:hAnsi="Calibri"/>
      <w:sz w:val="22"/>
      <w:szCs w:val="22"/>
      <w:lang w:eastAsia="en-US"/>
    </w:r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type="character" w:styleId="Referencafusnote">
    <w:name w:val="footnote reference"/>
    <w:aliases w:val="fr,fr + Arial,12 pt,Bold,Blue,Blue + Times New Roman,Blue + Tim...,Style 49,Style 18"/>
    <w:basedOn w:val="Zadanifontodlomka"/>
    <w:uiPriority w:val="99"/>
    <w:rsid w:val="00EB302B"/>
    <w:rPr>
      <w:rFonts w:cs="Times New Roman"/>
      <w:vertAlign w:val="superscript"/>
    </w:rPr>
  </w:style>
  <w:style w:type="character" w:styleId="Istaknuto">
    <w:name w:val="Emphasis"/>
    <w:basedOn w:val="Zadanifontodlomka"/>
    <w:uiPriority w:val="99"/>
    <w:qFormat/>
    <w:rsid w:val="00EB302B"/>
    <w:rPr>
      <w:rFonts w:cs="Times New Roman"/>
      <w:i/>
    </w:rPr>
  </w:style>
  <w:style w:type="paragraph" w:styleId="Default" w:customStyle="true">
    <w:name w:val="Default"/>
    <w:rsid w:val="00EB302B"/>
    <w:pPr>
      <w:autoSpaceDE w:val="false"/>
      <w:autoSpaceDN w:val="false"/>
      <w:adjustRightInd w:val="false"/>
    </w:pPr>
    <w:rPr>
      <w:rFonts w:ascii="Arial" w:hAnsi="Arial" w:cs="Arial"/>
      <w:color w:val="000000"/>
      <w:sz w:val="24"/>
      <w:szCs w:val="24"/>
      <w:lang w:val="en-US" w:eastAsia="en-US"/>
    </w:rPr>
  </w:style>
  <w:style w:type="paragraph" w:styleId="Tijeloteksta-uvlaka2">
    <w:name w:val="Body Text Indent 2"/>
    <w:basedOn w:val="Normal"/>
    <w:link w:val="Tijeloteksta-uvlaka2Char"/>
    <w:uiPriority w:val="99"/>
    <w:rsid w:val="00EB302B"/>
    <w:pPr>
      <w:spacing w:after="120" w:line="480" w:lineRule="auto"/>
      <w:ind w:left="283"/>
    </w:pPr>
  </w:style>
  <w:style w:type="character" w:styleId="Tijeloteksta-uvlaka2Char" w:customStyle="true">
    <w:name w:val="Tijelo teksta - uvlaka 2 Char"/>
    <w:basedOn w:val="Zadanifontodlomka"/>
    <w:link w:val="Tijeloteksta-uvlaka2"/>
    <w:uiPriority w:val="99"/>
    <w:rsid w:val="00EB302B"/>
    <w:rPr>
      <w:sz w:val="24"/>
      <w:szCs w:val="24"/>
      <w:lang w:eastAsia="en-US"/>
    </w:rPr>
  </w:style>
  <w:style w:type="paragraph" w:styleId="xl62" w:customStyle="true">
    <w:name w:val="xl62"/>
    <w:basedOn w:val="Normal"/>
    <w:uiPriority w:val="99"/>
    <w:rsid w:val="00EB302B"/>
    <w:pPr>
      <w:spacing w:before="100" w:beforeAutospacing="true" w:after="100" w:afterAutospacing="true"/>
      <w:jc w:val="both"/>
    </w:pPr>
    <w:rPr>
      <w:rFonts w:ascii="Arial" w:hAnsi="Arial" w:eastAsia="Arial Unicode MS" w:cs="Arial"/>
    </w:rPr>
  </w:style>
  <w:style w:type="paragraph" w:styleId="Bezproreda">
    <w:name w:val="No Spacing"/>
    <w:link w:val="BezproredaChar1"/>
    <w:uiPriority w:val="99"/>
    <w:qFormat/>
    <w:rsid w:val="00EB302B"/>
    <w:rPr>
      <w:rFonts w:ascii="Calibri" w:hAnsi="Calibri"/>
      <w:sz w:val="22"/>
      <w:szCs w:val="22"/>
      <w:lang w:eastAsia="en-US"/>
    </w:rPr>
  </w:style>
  <w:style w:type="character" w:styleId="BezproredaChar1" w:customStyle="true">
    <w:name w:val="Bez proreda Char1"/>
    <w:basedOn w:val="Zadanifontodlomka"/>
    <w:link w:val="Bezproreda"/>
    <w:uiPriority w:val="99"/>
    <w:locked/>
    <w:rsid w:val="00EB302B"/>
    <w:rPr>
      <w:rFonts w:ascii="Calibri" w:hAnsi="Calibri"/>
      <w:sz w:val="22"/>
      <w:szCs w:val="22"/>
      <w:lang w:eastAsia="en-US"/>
    </w:rPr>
  </w:style>
  <w:style w:type="character" w:styleId="Referencakomentara">
    <w:name w:val="annotation reference"/>
    <w:basedOn w:val="Zadanifontodlomka"/>
    <w:uiPriority w:val="99"/>
    <w:rsid w:val="00EB302B"/>
    <w:rPr>
      <w:rFonts w:cs="Times New Roman"/>
      <w:sz w:val="16"/>
    </w:rPr>
  </w:style>
  <w:style w:type="paragraph" w:styleId="Tekstkomentara">
    <w:name w:val="annotation text"/>
    <w:basedOn w:val="Normal"/>
    <w:link w:val="TekstkomentaraChar"/>
    <w:uiPriority w:val="99"/>
    <w:rsid w:val="00EB302B"/>
    <w:rPr>
      <w:sz w:val="20"/>
      <w:szCs w:val="20"/>
    </w:rPr>
  </w:style>
  <w:style w:type="character" w:styleId="TekstkomentaraChar" w:customStyle="true">
    <w:name w:val="Tekst komentara Char"/>
    <w:basedOn w:val="Zadanifontodlomka"/>
    <w:link w:val="Tekstkomentara"/>
    <w:uiPriority w:val="99"/>
    <w:rsid w:val="00EB302B"/>
    <w:rPr>
      <w:lang w:eastAsia="en-US"/>
    </w:rPr>
  </w:style>
  <w:style w:type="paragraph" w:styleId="Predmetkomentara">
    <w:name w:val="annotation subject"/>
    <w:basedOn w:val="Tekstkomentara"/>
    <w:next w:val="Tekstkomentara"/>
    <w:link w:val="PredmetkomentaraChar"/>
    <w:uiPriority w:val="99"/>
    <w:rsid w:val="00EB302B"/>
    <w:rPr>
      <w:b/>
      <w:bCs/>
    </w:rPr>
  </w:style>
  <w:style w:type="character" w:styleId="PredmetkomentaraChar" w:customStyle="true">
    <w:name w:val="Predmet komentara Char"/>
    <w:basedOn w:val="TekstkomentaraChar"/>
    <w:link w:val="Predmetkomentara"/>
    <w:uiPriority w:val="99"/>
    <w:rsid w:val="00EB302B"/>
    <w:rPr>
      <w:b/>
      <w:bCs/>
      <w:lang w:eastAsia="en-US"/>
    </w:rPr>
  </w:style>
  <w:style w:type="character" w:styleId="OdlomakpopisaChar" w:customStyle="true">
    <w:name w:val="Odlomak popisa Char"/>
    <w:basedOn w:val="Zadanifontodlomka"/>
    <w:link w:val="Odlomakpopisa"/>
    <w:uiPriority w:val="34"/>
    <w:locked/>
    <w:rsid w:val="00EB302B"/>
    <w:rPr>
      <w:sz w:val="24"/>
      <w:szCs w:val="24"/>
      <w:lang w:eastAsia="en-US"/>
    </w:rPr>
  </w:style>
  <w:style w:type="paragraph" w:styleId="TPHeading2" w:customStyle="true">
    <w:name w:val="TP Heading 2"/>
    <w:basedOn w:val="Normal"/>
    <w:next w:val="Normal"/>
    <w:link w:val="TPHeading2Char"/>
    <w:uiPriority w:val="99"/>
    <w:rsid w:val="00EB302B"/>
    <w:pPr>
      <w:keepNext/>
      <w:spacing w:before="480" w:after="240" w:line="360" w:lineRule="auto"/>
      <w:ind w:left="1440" w:hanging="360"/>
      <w:jc w:val="both"/>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EB302B"/>
    <w:rPr>
      <w:rFonts w:ascii="Trebuchet MS" w:hAnsi="Trebuchet MS"/>
      <w:b/>
      <w:color w:val="ED1A3B"/>
      <w:kern w:val="16"/>
      <w:szCs w:val="24"/>
      <w:lang w:eastAsia="en-US"/>
    </w:rPr>
  </w:style>
  <w:style w:type="paragraph" w:styleId="TPHeadingnolistnumber" w:customStyle="true">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type="character" w:styleId="Naslovknjige">
    <w:name w:val="Book Title"/>
    <w:basedOn w:val="Zadanifontodlomka"/>
    <w:uiPriority w:val="99"/>
    <w:qFormat/>
    <w:rsid w:val="00EB302B"/>
    <w:rPr>
      <w:rFonts w:cs="Times New Roman"/>
      <w:b/>
      <w:bCs/>
      <w:smallCaps/>
      <w:spacing w:val="5"/>
    </w:rPr>
  </w:style>
  <w:style w:type="paragraph" w:styleId="Opisslike">
    <w:name w:val="caption"/>
    <w:basedOn w:val="Normal"/>
    <w:next w:val="Normal"/>
    <w:autoRedefine/>
    <w:uiPriority w:val="99"/>
    <w:qFormat/>
    <w:rsid w:val="00EB302B"/>
    <w:pPr>
      <w:keepNext/>
      <w:spacing w:before="120" w:after="120" w:line="360" w:lineRule="auto"/>
    </w:pPr>
    <w:rPr>
      <w:rFonts w:ascii="Trebuchet MS" w:hAnsi="Trebuchet MS"/>
      <w:b/>
      <w:bCs/>
      <w:color w:val="FF0000"/>
      <w:sz w:val="22"/>
      <w:szCs w:val="22"/>
      <w:lang w:eastAsia="de-DE"/>
    </w:rPr>
  </w:style>
  <w:style w:type="paragraph" w:styleId="TPBullet1" w:customStyle="true">
    <w:name w:val="TP Bullet 1"/>
    <w:basedOn w:val="Odlomakpopisa"/>
    <w:link w:val="TPBullet1Char"/>
    <w:uiPriority w:val="99"/>
    <w:rsid w:val="00EB302B"/>
    <w:pPr>
      <w:tabs>
        <w:tab w:val="num" w:pos="720"/>
      </w:tabs>
      <w:spacing w:before="120" w:after="120"/>
      <w:ind w:left="720" w:hanging="360"/>
      <w:jc w:val="both"/>
    </w:pPr>
    <w:rPr>
      <w:rFonts w:ascii="Trebuchet MS" w:hAnsi="Trebuchet MS"/>
      <w:color w:val="685040"/>
      <w:kern w:val="16"/>
    </w:rPr>
  </w:style>
  <w:style w:type="character" w:styleId="TPBullet1Char" w:customStyle="true">
    <w:name w:val="TP Bullet 1 Char"/>
    <w:basedOn w:val="OdlomakpopisaChar"/>
    <w:link w:val="TPBullet1"/>
    <w:uiPriority w:val="99"/>
    <w:locked/>
    <w:rsid w:val="00EB302B"/>
    <w:rPr>
      <w:rFonts w:ascii="Trebuchet MS" w:hAnsi="Trebuchet MS"/>
      <w:color w:val="685040"/>
      <w:kern w:val="16"/>
      <w:sz w:val="24"/>
      <w:szCs w:val="24"/>
      <w:lang w:eastAsia="en-US"/>
    </w:rPr>
  </w:style>
  <w:style w:type="paragraph" w:styleId="StandardWeb">
    <w:name w:val="Normal (Web)"/>
    <w:basedOn w:val="Normal"/>
    <w:uiPriority w:val="99"/>
    <w:rsid w:val="00EB302B"/>
    <w:pPr>
      <w:spacing w:before="100" w:beforeAutospacing="true" w:after="100" w:afterAutospacing="true"/>
      <w:jc w:val="both"/>
    </w:pPr>
    <w:rPr>
      <w:color w:val="685040"/>
      <w:lang w:eastAsia="hr-HR"/>
    </w:rPr>
  </w:style>
  <w:style w:type="paragraph" w:styleId="TOCNaslov">
    <w:name w:val="TOC Heading"/>
    <w:basedOn w:val="Naslov1"/>
    <w:next w:val="Normal"/>
    <w:uiPriority w:val="99"/>
    <w:qFormat/>
    <w:rsid w:val="00EB302B"/>
    <w:pPr>
      <w:keepLines/>
      <w:spacing w:before="480" w:line="276" w:lineRule="auto"/>
      <w:ind w:left="3905" w:hanging="360"/>
      <w:jc w:val="both"/>
      <w:outlineLvl w:val="9"/>
    </w:pPr>
    <w:rPr>
      <w:rFonts w:ascii="Cambria" w:hAnsi="Cambria"/>
      <w:color w:val="365F91"/>
      <w:sz w:val="28"/>
      <w:szCs w:val="40"/>
      <w:lang w:val="en-US"/>
    </w:rPr>
  </w:style>
  <w:style w:type="paragraph" w:styleId="Sadraj2">
    <w:name w:val="toc 2"/>
    <w:basedOn w:val="Normal"/>
    <w:next w:val="Normal"/>
    <w:autoRedefine/>
    <w:uiPriority w:val="99"/>
    <w:rsid w:val="00EB302B"/>
    <w:pPr>
      <w:tabs>
        <w:tab w:val="left" w:pos="851"/>
        <w:tab w:val="right" w:leader="dot" w:pos="9060"/>
      </w:tabs>
      <w:spacing w:before="120" w:after="120" w:line="360" w:lineRule="auto"/>
      <w:ind w:left="200"/>
      <w:jc w:val="both"/>
    </w:pPr>
    <w:rPr>
      <w:rFonts w:ascii="Trebuchet MS" w:hAnsi="Trebuchet MS"/>
      <w:color w:val="404040"/>
      <w:kern w:val="16"/>
      <w:sz w:val="20"/>
      <w:szCs w:val="22"/>
    </w:rPr>
  </w:style>
  <w:style w:type="paragraph" w:styleId="Sadraj1">
    <w:name w:val="toc 1"/>
    <w:basedOn w:val="Normal"/>
    <w:next w:val="Normal"/>
    <w:autoRedefine/>
    <w:uiPriority w:val="99"/>
    <w:rsid w:val="00EB302B"/>
    <w:pPr>
      <w:tabs>
        <w:tab w:val="left" w:pos="400"/>
        <w:tab w:val="right" w:leader="dot" w:pos="9072"/>
      </w:tabs>
      <w:spacing w:before="120" w:after="120" w:line="360" w:lineRule="auto"/>
      <w:jc w:val="both"/>
    </w:pPr>
    <w:rPr>
      <w:rFonts w:ascii="Trebuchet MS" w:hAnsi="Trebuchet MS"/>
      <w:color w:val="404040"/>
      <w:kern w:val="16"/>
      <w:sz w:val="20"/>
      <w:szCs w:val="22"/>
    </w:rPr>
  </w:style>
  <w:style w:type="character" w:styleId="Hiperveza">
    <w:name w:val="Hyperlink"/>
    <w:basedOn w:val="Zadanifontodlomka"/>
    <w:uiPriority w:val="99"/>
    <w:rsid w:val="00EB302B"/>
    <w:rPr>
      <w:rFonts w:cs="Times New Roman"/>
      <w:color w:val="0000FF"/>
      <w:u w:val="single"/>
    </w:rPr>
  </w:style>
  <w:style w:type="paragraph" w:styleId="TPHeading1" w:customStyle="true">
    <w:name w:val="TP Heading 1"/>
    <w:basedOn w:val="Normal"/>
    <w:next w:val="Normal"/>
    <w:link w:val="TPHeading1Char"/>
    <w:uiPriority w:val="99"/>
    <w:rsid w:val="00EB302B"/>
    <w:pPr>
      <w:spacing w:after="280" w:line="360" w:lineRule="auto"/>
      <w:ind w:left="851" w:hanging="851"/>
      <w:jc w:val="both"/>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EB302B"/>
    <w:rPr>
      <w:rFonts w:ascii="Trebuchet MS" w:hAnsi="Trebuchet MS"/>
      <w:caps/>
      <w:color w:val="ED1A3B"/>
      <w:kern w:val="16"/>
      <w:sz w:val="56"/>
      <w:szCs w:val="56"/>
      <w:lang w:eastAsia="en-US"/>
    </w:rPr>
  </w:style>
  <w:style w:type="paragraph" w:styleId="TPHeading3" w:customStyle="true">
    <w:name w:val="TP Heading 3"/>
    <w:basedOn w:val="Normal"/>
    <w:next w:val="Normal"/>
    <w:link w:val="TPHeading3Zchn"/>
    <w:uiPriority w:val="99"/>
    <w:rsid w:val="00EB302B"/>
    <w:pPr>
      <w:keepNext/>
      <w:spacing w:before="360" w:after="240" w:line="360" w:lineRule="auto"/>
      <w:jc w:val="both"/>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EB302B"/>
    <w:rPr>
      <w:rFonts w:ascii="Trebuchet MS" w:hAnsi="Trebuchet MS"/>
      <w:b/>
      <w:color w:val="ED1A3B"/>
      <w:kern w:val="16"/>
      <w:szCs w:val="24"/>
      <w:lang w:eastAsia="en-US"/>
    </w:rPr>
  </w:style>
  <w:style w:type="paragraph" w:styleId="TPpreheading" w:customStyle="true">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type="paragraph" w:styleId="TPFrontPage1" w:customStyle="true">
    <w:name w:val="TP Front Page 1"/>
    <w:basedOn w:val="Normal"/>
    <w:next w:val="TPFrontPage2"/>
    <w:link w:val="TPFrontPage1Char"/>
    <w:uiPriority w:val="99"/>
    <w:rsid w:val="00EB302B"/>
    <w:pPr>
      <w:spacing w:before="120" w:after="120" w:line="360" w:lineRule="auto"/>
      <w:ind w:left="567"/>
      <w:jc w:val="both"/>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EB302B"/>
    <w:rPr>
      <w:b/>
      <w:caps w:val="false"/>
      <w:sz w:val="40"/>
      <w:szCs w:val="40"/>
    </w:rPr>
  </w:style>
  <w:style w:type="character" w:styleId="TPFrontPage2Char" w:customStyle="true">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type="character" w:styleId="TPFrontPage1Char" w:customStyle="true">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type="paragraph" w:styleId="TPFrontPage3" w:customStyle="true">
    <w:name w:val="TP Front Page 3"/>
    <w:basedOn w:val="TPFrontPage2"/>
    <w:link w:val="TPFrontPage3Char"/>
    <w:uiPriority w:val="99"/>
    <w:rsid w:val="00EB302B"/>
  </w:style>
  <w:style w:type="character" w:styleId="TPFrontPage3Char" w:customStyle="true">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type="table" w:styleId="Svijetlosjenanje-Isticanje2">
    <w:name w:val="Light Shading Accent 2"/>
    <w:basedOn w:val="Obinatablica"/>
    <w:uiPriority w:val="99"/>
    <w:rsid w:val="00EB302B"/>
    <w:rPr>
      <w:rFonts w:ascii="Trebuchet MS" w:hAnsi="Trebuchet MS"/>
      <w:color w:val="943634"/>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EB302B"/>
    <w:pPr>
      <w:spacing w:before="120" w:after="120" w:line="360" w:lineRule="auto"/>
      <w:jc w:val="both"/>
    </w:pPr>
    <w:rPr>
      <w:rFonts w:ascii="Trebuchet MS" w:hAnsi="Trebuchet MS"/>
      <w:b/>
      <w:color w:val="404040"/>
      <w:kern w:val="16"/>
      <w:sz w:val="20"/>
      <w:szCs w:val="22"/>
    </w:rPr>
  </w:style>
  <w:style w:type="character" w:styleId="TPHeading4Char" w:customStyle="true">
    <w:name w:val="TP Heading 4 Char"/>
    <w:basedOn w:val="Zadanifontodlomka"/>
    <w:link w:val="TPHeading4"/>
    <w:uiPriority w:val="99"/>
    <w:locked/>
    <w:rsid w:val="00EB302B"/>
    <w:rPr>
      <w:rFonts w:ascii="Trebuchet MS" w:hAnsi="Trebuchet MS"/>
      <w:b/>
      <w:color w:val="404040"/>
      <w:kern w:val="16"/>
      <w:szCs w:val="22"/>
      <w:lang w:eastAsia="en-US"/>
    </w:rPr>
  </w:style>
  <w:style w:type="paragraph" w:styleId="AbbildungTitel" w:customStyle="true">
    <w:name w:val="Abbildung Titel"/>
    <w:basedOn w:val="Normal"/>
    <w:link w:val="AbbildungTitelChar"/>
    <w:uiPriority w:val="99"/>
    <w:rsid w:val="00EB302B"/>
    <w:pPr>
      <w:spacing w:before="60" w:after="120" w:line="360" w:lineRule="auto"/>
      <w:ind w:left="851" w:hanging="851"/>
      <w:jc w:val="both"/>
    </w:pPr>
    <w:rPr>
      <w:rFonts w:ascii="Arial" w:hAnsi="Arial"/>
      <w:i/>
      <w:szCs w:val="20"/>
      <w:lang w:val="de-DE" w:eastAsia="de-DE"/>
    </w:rPr>
  </w:style>
  <w:style w:type="character" w:styleId="AbbildungTitelChar" w:customStyle="true">
    <w:name w:val="Abbildung Titel Char"/>
    <w:link w:val="AbbildungTitel"/>
    <w:uiPriority w:val="99"/>
    <w:locked/>
    <w:rsid w:val="00EB302B"/>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type="paragraph" w:styleId="ReportListBulleted" w:customStyle="true">
    <w:name w:val="Report List Bulleted"/>
    <w:basedOn w:val="Obinouvueno"/>
    <w:autoRedefine/>
    <w:uiPriority w:val="99"/>
    <w:rsid w:val="00EB302B"/>
    <w:pPr>
      <w:numPr>
        <w:numId w:val="2"/>
      </w:numPr>
      <w:tabs>
        <w:tab w:val="num" w:pos="720"/>
      </w:tabs>
      <w:spacing w:before="0"/>
      <w:ind w:left="720"/>
    </w:pPr>
    <w:rPr>
      <w:szCs w:val="20"/>
      <w:lang w:eastAsia="en-GB"/>
    </w:rPr>
  </w:style>
  <w:style w:type="paragraph" w:styleId="Tabelle" w:customStyle="true">
    <w:name w:val="Tabelle"/>
    <w:basedOn w:val="Normal"/>
    <w:uiPriority w:val="99"/>
    <w:rsid w:val="00EB302B"/>
    <w:pPr>
      <w:spacing w:after="120" w:line="290" w:lineRule="atLeast"/>
      <w:jc w:val="both"/>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EB302B"/>
    <w:pPr>
      <w:spacing w:before="120" w:after="60" w:line="360" w:lineRule="auto"/>
      <w:jc w:val="both"/>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EB302B"/>
    <w:pPr>
      <w:spacing w:before="60" w:after="60" w:line="360" w:lineRule="auto"/>
      <w:jc w:val="both"/>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EB302B"/>
    <w:pPr>
      <w:spacing w:before="60" w:after="120" w:line="360" w:lineRule="auto"/>
      <w:jc w:val="both"/>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EB302B"/>
    <w:pPr>
      <w:spacing w:before="120" w:after="120" w:line="360" w:lineRule="auto"/>
      <w:jc w:val="both"/>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EB302B"/>
    <w:rPr>
      <w:rFonts w:ascii="Trebuchet MS" w:hAnsi="Trebuchet MS"/>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EB302B"/>
    <w:rPr>
      <w:rFonts w:ascii="Trebuchet MS" w:hAnsi="Trebuchet MS"/>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EB302B"/>
    <w:pPr>
      <w:spacing w:after="240" w:line="360" w:lineRule="auto"/>
      <w:jc w:val="both"/>
    </w:pPr>
    <w:rPr>
      <w:rFonts w:ascii="Arial" w:hAnsi="Arial"/>
      <w:sz w:val="22"/>
      <w:szCs w:val="20"/>
      <w:lang w:val="de-DE" w:eastAsia="de-DE"/>
    </w:rPr>
  </w:style>
  <w:style w:type="character" w:styleId="VP-BerichtStandardTXTCharChar" w:customStyle="true">
    <w:name w:val="VP-Bericht StandardTXT Char Char"/>
    <w:link w:val="VP-BerichtStandardTXTChar"/>
    <w:uiPriority w:val="99"/>
    <w:locked/>
    <w:rsid w:val="00EB302B"/>
    <w:rPr>
      <w:rFonts w:ascii="Arial" w:hAnsi="Arial"/>
      <w:sz w:val="22"/>
      <w:lang w:val="de-DE" w:eastAsia="de-DE"/>
    </w:rPr>
  </w:style>
  <w:style w:type="paragraph" w:styleId="Kartadokumenta">
    <w:name w:val="Document Map"/>
    <w:basedOn w:val="Normal"/>
    <w:link w:val="KartadokumentaChar"/>
    <w:uiPriority w:val="99"/>
    <w:rsid w:val="00EB302B"/>
    <w:pPr>
      <w:spacing w:after="120" w:line="360" w:lineRule="auto"/>
      <w:jc w:val="both"/>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rsid w:val="00EB302B"/>
    <w:rPr>
      <w:rFonts w:ascii="Tahoma" w:hAnsi="Tahoma" w:cs="Tahoma"/>
      <w:color w:val="404040"/>
      <w:kern w:val="16"/>
      <w:sz w:val="16"/>
      <w:szCs w:val="16"/>
      <w:lang w:eastAsia="en-US"/>
    </w:rPr>
  </w:style>
  <w:style w:type="table" w:styleId="MediumShading1-Accent11" w:customStyle="true">
    <w:name w:val="Medium Shading 1 - Accent 11"/>
    <w:uiPriority w:val="99"/>
    <w:rsid w:val="00EB302B"/>
    <w:rPr>
      <w:rFonts w:ascii="Trebuchet MS" w:hAnsi="Trebuchet MS"/>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EB302B"/>
    <w:pPr>
      <w:spacing w:after="240" w:line="360" w:lineRule="auto"/>
      <w:jc w:val="both"/>
    </w:pPr>
    <w:rPr>
      <w:rFonts w:ascii="Arial" w:hAnsi="Arial"/>
      <w:color w:val="404040"/>
      <w:sz w:val="22"/>
      <w:szCs w:val="20"/>
      <w:lang w:val="de-DE" w:eastAsia="de-DE"/>
    </w:rPr>
  </w:style>
  <w:style w:type="paragraph" w:styleId="Sadraj3">
    <w:name w:val="toc 3"/>
    <w:basedOn w:val="Normal"/>
    <w:next w:val="Normal"/>
    <w:autoRedefine/>
    <w:uiPriority w:val="99"/>
    <w:rsid w:val="00EB302B"/>
    <w:pPr>
      <w:spacing w:before="120" w:after="100" w:line="360" w:lineRule="auto"/>
      <w:ind w:left="400"/>
      <w:jc w:val="both"/>
    </w:pPr>
    <w:rPr>
      <w:rFonts w:ascii="Trebuchet MS" w:hAnsi="Trebuchet MS"/>
      <w:color w:val="404040"/>
      <w:kern w:val="16"/>
      <w:sz w:val="20"/>
      <w:szCs w:val="22"/>
    </w:rPr>
  </w:style>
  <w:style w:type="paragraph" w:styleId="Sadraj4">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type="paragraph" w:styleId="Sadraj5">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type="paragraph" w:styleId="Sadraj6">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type="paragraph" w:styleId="Sadraj7">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type="paragraph" w:styleId="Sadraj8">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type="paragraph" w:styleId="Sadraj9">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type="table" w:styleId="MediumShading2-Accent11" w:customStyle="true">
    <w:name w:val="Medium Shading 2 - Accent 11"/>
    <w:uiPriority w:val="99"/>
    <w:rsid w:val="00EB302B"/>
    <w:rPr>
      <w:rFonts w:ascii="Trebuchet MS" w:hAnsi="Trebuchet MS"/>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EB302B"/>
    <w:pPr>
      <w:numPr>
        <w:numId w:val="3"/>
      </w:numPr>
    </w:pPr>
  </w:style>
  <w:style w:type="character" w:styleId="TPAppendixHeading2Char" w:customStyle="true">
    <w:name w:val="TP Appendix Heading 2 Char"/>
    <w:basedOn w:val="TPHeading3Zchn"/>
    <w:link w:val="TPAppendixHeading2"/>
    <w:uiPriority w:val="99"/>
    <w:locked/>
    <w:rsid w:val="00EB302B"/>
    <w:rPr>
      <w:rFonts w:ascii="Trebuchet MS" w:hAnsi="Trebuchet MS"/>
      <w:b/>
      <w:color w:val="ED1A3B"/>
      <w:kern w:val="16"/>
      <w:szCs w:val="24"/>
      <w:lang w:eastAsia="en-US"/>
    </w:rPr>
  </w:style>
  <w:style w:type="paragraph" w:styleId="TPAppendixHeading3" w:customStyle="true">
    <w:name w:val="TP Appendix Heading 3"/>
    <w:basedOn w:val="TPAppendixHeading2"/>
    <w:link w:val="TPAppendixHeading3Char"/>
    <w:uiPriority w:val="99"/>
    <w:rsid w:val="00EB302B"/>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type="character" w:styleId="Jakoisticanje">
    <w:name w:val="Intense Emphasis"/>
    <w:basedOn w:val="Zadanifontodlomka"/>
    <w:uiPriority w:val="99"/>
    <w:qFormat/>
    <w:rsid w:val="00EB302B"/>
    <w:rPr>
      <w:rFonts w:ascii="Trebuchet MS" w:hAnsi="Trebuchet MS" w:cs="Times New Roman"/>
      <w:bCs/>
      <w:iCs/>
      <w:caps/>
      <w:color w:val="ED1A3B"/>
      <w:sz w:val="56"/>
      <w:u w:val="none"/>
      <w:vertAlign w:val="baseline"/>
    </w:rPr>
  </w:style>
  <w:style w:type="paragraph" w:styleId="Tablicaslika">
    <w:name w:val="table of figures"/>
    <w:basedOn w:val="Normal"/>
    <w:next w:val="Normal"/>
    <w:uiPriority w:val="99"/>
    <w:rsid w:val="00EB302B"/>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type="character" w:styleId="NaslovChar" w:customStyle="true">
    <w:name w:val="Naslov Char"/>
    <w:basedOn w:val="Zadanifontodlomka"/>
    <w:link w:val="Naslov"/>
    <w:uiPriority w:val="99"/>
    <w:rsid w:val="00EB302B"/>
    <w:rPr>
      <w:rFonts w:ascii="Trebuchet MS" w:hAnsi="Trebuchet MS"/>
      <w:caps/>
      <w:color w:val="404040"/>
      <w:spacing w:val="5"/>
      <w:kern w:val="28"/>
      <w:sz w:val="56"/>
      <w:szCs w:val="52"/>
      <w:lang w:eastAsia="en-US"/>
    </w:rPr>
  </w:style>
  <w:style w:type="paragraph" w:styleId="Podnaslov">
    <w:name w:val="Subtitle"/>
    <w:basedOn w:val="Normal"/>
    <w:next w:val="Normal"/>
    <w:link w:val="PodnaslovChar"/>
    <w:uiPriority w:val="99"/>
    <w:qFormat/>
    <w:rsid w:val="00EB302B"/>
    <w:pPr>
      <w:numPr>
        <w:ilvl w:val="1"/>
      </w:numPr>
      <w:spacing w:before="120" w:after="120" w:line="360" w:lineRule="auto"/>
      <w:ind w:left="567"/>
      <w:jc w:val="both"/>
    </w:pPr>
    <w:rPr>
      <w:rFonts w:ascii="Trebuchet MS" w:hAnsi="Trebuchet MS"/>
      <w:b/>
      <w:iCs/>
      <w:color w:val="404040"/>
      <w:kern w:val="16"/>
      <w:sz w:val="40"/>
    </w:rPr>
  </w:style>
  <w:style w:type="character" w:styleId="PodnaslovChar" w:customStyle="true">
    <w:name w:val="Podnaslov Char"/>
    <w:basedOn w:val="Zadanifontodlomka"/>
    <w:link w:val="Podnaslov"/>
    <w:uiPriority w:val="99"/>
    <w:rsid w:val="00EB302B"/>
    <w:rPr>
      <w:rFonts w:ascii="Trebuchet MS" w:hAnsi="Trebuchet MS"/>
      <w:b/>
      <w:iCs/>
      <w:color w:val="404040"/>
      <w:kern w:val="16"/>
      <w:sz w:val="40"/>
      <w:szCs w:val="24"/>
      <w:lang w:eastAsia="en-US"/>
    </w:rPr>
  </w:style>
  <w:style w:type="character" w:styleId="Neupadljivoisticanje">
    <w:name w:val="Subtle Emphasis"/>
    <w:basedOn w:val="Zadanifontodlomka"/>
    <w:uiPriority w:val="99"/>
    <w:qFormat/>
    <w:rsid w:val="00EB302B"/>
    <w:rPr>
      <w:rFonts w:ascii="Trebuchet MS" w:hAnsi="Trebuchet MS" w:cs="Times New Roman"/>
      <w:iCs/>
      <w:color w:val="auto"/>
      <w:spacing w:val="0"/>
      <w:w w:val="100"/>
      <w:position w:val="0"/>
      <w:sz w:val="40"/>
      <w:vertAlign w:val="baseline"/>
    </w:rPr>
  </w:style>
  <w:style w:type="character" w:styleId="Naglaeno">
    <w:name w:val="Strong"/>
    <w:basedOn w:val="Zadanifontodlomka"/>
    <w:uiPriority w:val="99"/>
    <w:qFormat/>
    <w:rsid w:val="00EB302B"/>
    <w:rPr>
      <w:rFonts w:cs="Times New Roman"/>
      <w:b/>
      <w:bCs/>
      <w:sz w:val="22"/>
    </w:rPr>
  </w:style>
  <w:style w:type="character" w:styleId="apple-converted-space" w:customStyle="true">
    <w:name w:val="apple-converted-space"/>
    <w:basedOn w:val="Zadanifontodlomka"/>
    <w:uiPriority w:val="99"/>
    <w:rsid w:val="00EB302B"/>
    <w:rPr>
      <w:rFonts w:cs="Times New Roman"/>
    </w:rPr>
  </w:style>
  <w:style w:type="table" w:styleId="Svijetlareetka-Isticanje2">
    <w:name w:val="Light Grid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EB302B"/>
    <w:rPr>
      <w:rFonts w:ascii="Trebuchet MS" w:hAnsi="Trebuchet M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EB302B"/>
    <w:rPr>
      <w:rFonts w:cs="Times New Roman"/>
    </w:rPr>
  </w:style>
  <w:style w:type="paragraph" w:styleId="Style" w:customStyle="true">
    <w:name w:val="Style"/>
    <w:uiPriority w:val="99"/>
    <w:rsid w:val="00EB302B"/>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type="character" w:styleId="BodyTextChar1" w:customStyle="true">
    <w:name w:val="Body Text Char1"/>
    <w:aliases w:val="uvlaka 3 Char1,uvlaka 21 Char1"/>
    <w:basedOn w:val="Zadanifontodlomka"/>
    <w:uiPriority w:val="99"/>
    <w:locked/>
    <w:rsid w:val="00EB302B"/>
    <w:rPr>
      <w:rFonts w:ascii="Times New Roman" w:hAnsi="Times New Roman" w:cs="Times New Roman"/>
      <w:sz w:val="26"/>
      <w:lang w:val="de-DE"/>
    </w:rPr>
  </w:style>
  <w:style w:type="paragraph" w:styleId="xl24" w:customStyle="true">
    <w:name w:val="xl24"/>
    <w:basedOn w:val="Normal"/>
    <w:uiPriority w:val="99"/>
    <w:rsid w:val="00EB302B"/>
    <w:pPr>
      <w:pBdr>
        <w:bottom w:val="single" w:color="auto" w:sz="4" w:space="0"/>
      </w:pBdr>
      <w:spacing w:before="100" w:beforeAutospacing="true" w:after="100" w:afterAutospacing="true" w:line="360" w:lineRule="auto"/>
    </w:pPr>
    <w:rPr>
      <w:color w:val="404040"/>
      <w:sz w:val="20"/>
      <w:lang w:eastAsia="hr-HR"/>
    </w:rPr>
  </w:style>
  <w:style w:type="paragraph" w:styleId="Tijeloteksta2">
    <w:name w:val="Body Text 2"/>
    <w:basedOn w:val="Normal"/>
    <w:link w:val="Tijeloteksta2Char"/>
    <w:uiPriority w:val="99"/>
    <w:rsid w:val="00EB302B"/>
    <w:pPr>
      <w:spacing w:after="120" w:line="360" w:lineRule="auto"/>
      <w:jc w:val="both"/>
    </w:pPr>
    <w:rPr>
      <w:color w:val="404040"/>
      <w:sz w:val="20"/>
      <w:lang w:eastAsia="hr-HR"/>
    </w:rPr>
  </w:style>
  <w:style w:type="character" w:styleId="Tijeloteksta2Char" w:customStyle="true">
    <w:name w:val="Tijelo teksta 2 Char"/>
    <w:basedOn w:val="Zadanifontodlomka"/>
    <w:link w:val="Tijeloteksta2"/>
    <w:uiPriority w:val="99"/>
    <w:rsid w:val="00EB302B"/>
    <w:rPr>
      <w:color w:val="404040"/>
      <w:szCs w:val="24"/>
    </w:rPr>
  </w:style>
  <w:style w:type="paragraph" w:styleId="T-98bezuvl" w:customStyle="true">
    <w:name w:val="T-9/8 bez uvl"/>
    <w:basedOn w:val="Normal"/>
    <w:uiPriority w:val="99"/>
    <w:rsid w:val="00EB302B"/>
    <w:pPr>
      <w:autoSpaceDE w:val="false"/>
      <w:autoSpaceDN w:val="false"/>
      <w:adjustRightInd w:val="false"/>
      <w:spacing w:after="43" w:line="210" w:lineRule="atLeast"/>
      <w:jc w:val="both"/>
      <w:textAlignment w:val="center"/>
    </w:pPr>
    <w:rPr>
      <w:rFonts w:ascii="Minion Pro Cond" w:hAnsi="Minion Pro Cond" w:cs="Minion Pro Cond"/>
      <w:color w:val="000000"/>
      <w:w w:val="95"/>
      <w:sz w:val="20"/>
      <w:szCs w:val="20"/>
      <w:lang w:eastAsia="hr-HR"/>
    </w:rPr>
  </w:style>
  <w:style w:type="paragraph" w:styleId="uvlakaa" w:customStyle="true">
    <w:name w:val="uvlaka (a)"/>
    <w:basedOn w:val="T-98bezuvl"/>
    <w:uiPriority w:val="99"/>
    <w:rsid w:val="00EB302B"/>
    <w:pPr>
      <w:tabs>
        <w:tab w:val="left" w:pos="567"/>
        <w:tab w:val="left" w:pos="964"/>
      </w:tabs>
      <w:ind w:left="964" w:hanging="964"/>
    </w:pPr>
  </w:style>
  <w:style w:type="paragraph" w:styleId="Aaoeeu" w:customStyle="true">
    <w:name w:val="Aaoeeu"/>
    <w:uiPriority w:val="99"/>
    <w:rsid w:val="00EB302B"/>
    <w:pPr>
      <w:widowControl w:val="false"/>
    </w:pPr>
    <w:rPr>
      <w:rFonts w:ascii="Verdana" w:hAnsi="Verdana" w:cs="Verdana"/>
      <w:lang w:val="en-US"/>
    </w:rPr>
  </w:style>
  <w:style w:type="paragraph" w:styleId="Odlomakpopisa1" w:customStyle="true">
    <w:name w:val="Odlomak popisa1"/>
    <w:basedOn w:val="Normal"/>
    <w:uiPriority w:val="99"/>
    <w:rsid w:val="00EB302B"/>
    <w:pPr>
      <w:spacing w:after="200" w:line="276" w:lineRule="auto"/>
      <w:ind w:left="720"/>
    </w:pPr>
    <w:rPr>
      <w:rFonts w:ascii="Calibri" w:hAnsi="Calibri" w:cs="Calibri"/>
      <w:color w:val="404040"/>
      <w:sz w:val="22"/>
      <w:szCs w:val="22"/>
      <w:lang w:eastAsia="hr-HR"/>
    </w:rPr>
  </w:style>
  <w:style w:type="paragraph" w:styleId="Insta" w:customStyle="true">
    <w:name w:val="Insta"/>
    <w:basedOn w:val="Normal"/>
    <w:uiPriority w:val="99"/>
    <w:rsid w:val="00EB302B"/>
    <w:pPr>
      <w:numPr>
        <w:numId w:val="4"/>
      </w:numPr>
      <w:spacing w:after="120" w:line="360" w:lineRule="auto"/>
      <w:jc w:val="both"/>
    </w:pPr>
    <w:rPr>
      <w:rFonts w:ascii="Verdana" w:hAnsi="Verdana" w:cs="Verdana"/>
      <w:sz w:val="20"/>
      <w:szCs w:val="20"/>
    </w:rPr>
  </w:style>
  <w:style w:type="paragraph" w:styleId="StyleBodyText12ptJustified" w:customStyle="true">
    <w:name w:val="Style Body Text + 12 pt Justified"/>
    <w:basedOn w:val="Tijeloteksta"/>
    <w:uiPriority w:val="99"/>
    <w:rsid w:val="00EB302B"/>
    <w:pPr>
      <w:spacing w:after="120" w:line="360" w:lineRule="auto"/>
    </w:pPr>
    <w:rPr>
      <w:rFonts w:ascii="Verdana" w:hAnsi="Verdana" w:cs="Verdana"/>
      <w:sz w:val="20"/>
      <w:lang w:val="hr-HR" w:eastAsia="en-US"/>
    </w:rPr>
  </w:style>
  <w:style w:type="character" w:styleId="StyleTrebuchetMS" w:customStyle="true">
    <w:name w:val="Style Trebuchet MS"/>
    <w:basedOn w:val="Zadanifontodlomka"/>
    <w:uiPriority w:val="99"/>
    <w:rsid w:val="00EB302B"/>
    <w:rPr>
      <w:rFonts w:ascii="Trebuchet MS" w:hAnsi="Trebuchet MS" w:cs="Trebuchet MS"/>
      <w:sz w:val="20"/>
      <w:szCs w:val="20"/>
    </w:rPr>
  </w:style>
  <w:style w:type="paragraph" w:styleId="StyleTrebuchetMSJustified" w:customStyle="true">
    <w:name w:val="Style Trebuchet MS Justified"/>
    <w:basedOn w:val="Normal"/>
    <w:uiPriority w:val="99"/>
    <w:rsid w:val="00EB302B"/>
    <w:pPr>
      <w:spacing w:after="120" w:line="360" w:lineRule="auto"/>
      <w:jc w:val="both"/>
    </w:pPr>
    <w:rPr>
      <w:rFonts w:ascii="Verdana" w:hAnsi="Verdana" w:cs="Verdana"/>
      <w:sz w:val="20"/>
      <w:szCs w:val="20"/>
    </w:rPr>
  </w:style>
  <w:style w:type="character" w:styleId="MessageHeaderLabel" w:customStyle="true">
    <w:name w:val="Message Header Label"/>
    <w:uiPriority w:val="99"/>
    <w:rsid w:val="00EB302B"/>
    <w:rPr>
      <w:rFonts w:ascii="Arial Black" w:hAnsi="Arial Black"/>
      <w:spacing w:val="-10"/>
      <w:sz w:val="18"/>
    </w:rPr>
  </w:style>
  <w:style w:type="paragraph" w:styleId="bodytext" w:customStyle="true">
    <w:name w:val="bodytext"/>
    <w:basedOn w:val="Normal"/>
    <w:uiPriority w:val="99"/>
    <w:rsid w:val="00EB302B"/>
    <w:pPr>
      <w:spacing w:before="60" w:after="45" w:line="360" w:lineRule="auto"/>
      <w:jc w:val="both"/>
    </w:pPr>
    <w:rPr>
      <w:rFonts w:ascii="Arial" w:hAnsi="Arial" w:cs="Arial"/>
      <w:color w:val="333333"/>
      <w:sz w:val="20"/>
      <w:szCs w:val="20"/>
      <w:lang w:eastAsia="hr-HR"/>
    </w:rPr>
  </w:style>
  <w:style w:type="character" w:styleId="SlijeenaHiperveza">
    <w:name w:val="FollowedHyperlink"/>
    <w:basedOn w:val="Zadanifontodlomka"/>
    <w:uiPriority w:val="99"/>
    <w:rsid w:val="00EB302B"/>
    <w:rPr>
      <w:rFonts w:cs="Times New Roman"/>
      <w:color w:val="800080"/>
      <w:u w:val="single"/>
    </w:rPr>
  </w:style>
  <w:style w:type="paragraph" w:styleId="xl65" w:customStyle="true">
    <w:name w:val="xl65"/>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lang w:eastAsia="hr-HR"/>
    </w:rPr>
  </w:style>
  <w:style w:type="paragraph" w:styleId="xl66" w:customStyle="true">
    <w:name w:val="xl66"/>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7" w:customStyle="true">
    <w:name w:val="xl67"/>
    <w:basedOn w:val="Normal"/>
    <w:rsid w:val="00EB302B"/>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lang w:eastAsia="hr-HR"/>
    </w:rPr>
  </w:style>
  <w:style w:type="paragraph" w:styleId="xl68" w:customStyle="true">
    <w:name w:val="xl68"/>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xl69" w:customStyle="true">
    <w:name w:val="xl69"/>
    <w:basedOn w:val="Normal"/>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lang w:eastAsia="hr-HR"/>
    </w:rPr>
  </w:style>
  <w:style w:type="paragraph" w:styleId="Odlomakpopisa11" w:customStyle="true">
    <w:name w:val="Odlomak popisa11"/>
    <w:basedOn w:val="Normal"/>
    <w:uiPriority w:val="99"/>
    <w:rsid w:val="00EB302B"/>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EB302B"/>
    <w:rPr>
      <w:rFonts w:ascii="Verdana" w:hAnsi="Verdana" w:cs="Verdana"/>
      <w:sz w:val="24"/>
      <w:szCs w:val="24"/>
      <w:lang w:eastAsia="en-US"/>
    </w:rPr>
  </w:style>
  <w:style w:type="paragraph" w:styleId="65F3C4AF18B84E6AB43E5BF959250F01" w:customStyle="true">
    <w:name w:val="65F3C4AF18B84E6AB43E5BF959250F01"/>
    <w:uiPriority w:val="99"/>
    <w:rsid w:val="00EB302B"/>
    <w:pPr>
      <w:spacing w:after="200" w:line="276" w:lineRule="auto"/>
    </w:pPr>
    <w:rPr>
      <w:rFonts w:ascii="Calibri" w:hAnsi="Calibri" w:cs="Calibri"/>
      <w:sz w:val="22"/>
      <w:szCs w:val="22"/>
      <w:lang w:val="en-US" w:eastAsia="en-US"/>
    </w:rPr>
  </w:style>
  <w:style w:type="paragraph" w:styleId="Odlomakpopisa2" w:customStyle="true">
    <w:name w:val="Odlomak popisa2"/>
    <w:basedOn w:val="Normal"/>
    <w:uiPriority w:val="99"/>
    <w:rsid w:val="00EB302B"/>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EB302B"/>
    <w:pPr>
      <w:keepNext/>
      <w:spacing w:after="60" w:line="360" w:lineRule="auto"/>
      <w:outlineLvl w:val="0"/>
    </w:pPr>
    <w:rPr>
      <w:rFonts w:ascii="Arial" w:hAnsi="Arial" w:cs="Arial"/>
      <w:b/>
      <w:bCs/>
      <w:kern w:val="32"/>
      <w:sz w:val="26"/>
      <w:szCs w:val="26"/>
      <w:lang w:eastAsia="hr-HR"/>
    </w:rPr>
  </w:style>
  <w:style w:type="character" w:styleId="AAAAA-podnaslovChar" w:customStyle="true">
    <w:name w:val="AAAAA-podnaslov Char"/>
    <w:basedOn w:val="Zadanifontodlomka"/>
    <w:link w:val="AAAAA-podnaslov"/>
    <w:uiPriority w:val="99"/>
    <w:locked/>
    <w:rsid w:val="00EB302B"/>
    <w:rPr>
      <w:rFonts w:ascii="Arial" w:hAnsi="Arial" w:cs="Arial"/>
      <w:b/>
      <w:bCs/>
      <w:kern w:val="32"/>
      <w:sz w:val="26"/>
      <w:szCs w:val="26"/>
    </w:rPr>
  </w:style>
  <w:style w:type="paragraph" w:styleId="ListParagraph1" w:customStyle="true">
    <w:name w:val="List Paragraph1"/>
    <w:basedOn w:val="Normal"/>
    <w:uiPriority w:val="99"/>
    <w:rsid w:val="00EB302B"/>
    <w:pPr>
      <w:spacing w:after="200" w:line="276" w:lineRule="auto"/>
      <w:ind w:left="720"/>
    </w:pPr>
    <w:rPr>
      <w:rFonts w:ascii="Calibri" w:hAnsi="Calibri" w:cs="Calibri"/>
      <w:sz w:val="22"/>
      <w:szCs w:val="22"/>
      <w:lang w:eastAsia="hr-HR"/>
    </w:rPr>
  </w:style>
  <w:style w:type="paragraph" w:styleId="Popis2">
    <w:name w:val="List 2"/>
    <w:basedOn w:val="Normal"/>
    <w:uiPriority w:val="99"/>
    <w:rsid w:val="00EB302B"/>
    <w:pPr>
      <w:spacing w:after="120" w:line="360" w:lineRule="auto"/>
      <w:ind w:left="566" w:hanging="283"/>
    </w:pPr>
    <w:rPr>
      <w:sz w:val="20"/>
      <w:lang w:eastAsia="hr-HR"/>
    </w:rPr>
  </w:style>
  <w:style w:type="character" w:styleId="hps" w:customStyle="true">
    <w:name w:val="hps"/>
    <w:basedOn w:val="Zadanifontodlomka"/>
    <w:uiPriority w:val="99"/>
    <w:rsid w:val="00EB302B"/>
    <w:rPr>
      <w:rFonts w:cs="Times New Roman"/>
    </w:rPr>
  </w:style>
  <w:style w:type="paragraph" w:styleId="IMEfirme" w:customStyle="true">
    <w:name w:val="IME_firme"/>
    <w:basedOn w:val="Normal"/>
    <w:uiPriority w:val="99"/>
    <w:rsid w:val="00EB302B"/>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eastAsia="hr-HR"/>
    </w:rPr>
  </w:style>
  <w:style w:type="paragraph" w:styleId="GLAVNINASLOV" w:customStyle="true">
    <w:name w:val="GLAVNI_NASLOV"/>
    <w:basedOn w:val="Normal"/>
    <w:uiPriority w:val="99"/>
    <w:rsid w:val="00EB302B"/>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eastAsia="hr-HR"/>
    </w:rPr>
  </w:style>
  <w:style w:type="paragraph" w:styleId="Sadrzaj" w:customStyle="true">
    <w:name w:val="Sadrzaj"/>
    <w:basedOn w:val="Normal"/>
    <w:uiPriority w:val="99"/>
    <w:rsid w:val="00EB302B"/>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eastAsia="hr-HR"/>
    </w:rPr>
  </w:style>
  <w:style w:type="paragraph" w:styleId="revizor" w:customStyle="true">
    <w:name w:val="revizor"/>
    <w:basedOn w:val="Normal"/>
    <w:uiPriority w:val="99"/>
    <w:rsid w:val="00EB302B"/>
    <w:pPr>
      <w:overflowPunct w:val="false"/>
      <w:autoSpaceDE w:val="false"/>
      <w:autoSpaceDN w:val="false"/>
      <w:adjustRightInd w:val="false"/>
      <w:spacing w:after="120" w:line="360" w:lineRule="auto"/>
      <w:jc w:val="right"/>
      <w:textAlignment w:val="baseline"/>
    </w:pPr>
    <w:rPr>
      <w:rFonts w:ascii="Arial" w:hAnsi="Arial"/>
      <w:sz w:val="20"/>
      <w:szCs w:val="20"/>
      <w:lang w:val="en-US" w:eastAsia="hr-HR"/>
    </w:rPr>
  </w:style>
  <w:style w:type="paragraph" w:styleId="Utabeli" w:customStyle="true">
    <w:name w:val="U tabeli"/>
    <w:basedOn w:val="Normal"/>
    <w:uiPriority w:val="99"/>
    <w:rsid w:val="00EB302B"/>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eastAsia="hr-HR"/>
    </w:rPr>
  </w:style>
  <w:style w:type="paragraph" w:styleId="Utabelinormalnaslova" w:customStyle="true">
    <w:name w:val="U tabeli normalna slova"/>
    <w:basedOn w:val="Normal"/>
    <w:uiPriority w:val="99"/>
    <w:rsid w:val="00EB302B"/>
    <w:pPr>
      <w:overflowPunct w:val="false"/>
      <w:autoSpaceDE w:val="false"/>
      <w:autoSpaceDN w:val="false"/>
      <w:adjustRightInd w:val="false"/>
      <w:spacing w:after="120" w:line="360" w:lineRule="auto"/>
      <w:textAlignment w:val="baseline"/>
    </w:pPr>
    <w:rPr>
      <w:rFonts w:ascii="Arial" w:hAnsi="Arial"/>
      <w:sz w:val="20"/>
      <w:szCs w:val="20"/>
      <w:lang w:val="en-US" w:eastAsia="hr-HR"/>
    </w:rPr>
  </w:style>
  <w:style w:type="paragraph" w:styleId="DocumentMap1" w:customStyle="true">
    <w:name w:val="Document Map1"/>
    <w:basedOn w:val="Normal"/>
    <w:uiPriority w:val="99"/>
    <w:rsid w:val="00EB302B"/>
    <w:pPr>
      <w:shd w:val="clear" w:color="auto" w:fill="000080"/>
      <w:overflowPunct w:val="false"/>
      <w:autoSpaceDE w:val="false"/>
      <w:autoSpaceDN w:val="false"/>
      <w:adjustRightInd w:val="false"/>
      <w:spacing w:after="120" w:line="360" w:lineRule="auto"/>
      <w:jc w:val="both"/>
      <w:textAlignment w:val="baseline"/>
    </w:pPr>
    <w:rPr>
      <w:rFonts w:ascii="Tahoma" w:hAnsi="Tahoma"/>
      <w:sz w:val="20"/>
      <w:szCs w:val="20"/>
      <w:lang w:val="en-US" w:eastAsia="hr-HR"/>
    </w:rPr>
  </w:style>
  <w:style w:type="paragraph" w:styleId="BodyText22" w:customStyle="true">
    <w:name w:val="Body Text 22"/>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CRO_Dutch-Italic" w:hAnsi="CRO_Dutch-Italic"/>
      <w:sz w:val="20"/>
      <w:szCs w:val="20"/>
      <w:u w:val="single"/>
      <w:lang w:val="en-US" w:eastAsia="hr-HR"/>
    </w:rPr>
  </w:style>
  <w:style w:type="paragraph" w:styleId="BodyTextIndent21" w:customStyle="true">
    <w:name w:val="Body Text Indent 21"/>
    <w:basedOn w:val="Normal"/>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0"/>
      <w:szCs w:val="20"/>
      <w:lang w:val="en-US" w:eastAsia="hr-HR"/>
    </w:rPr>
  </w:style>
  <w:style w:type="paragraph" w:styleId="BodyText21" w:customStyle="true">
    <w:name w:val="Body Text 21"/>
    <w:basedOn w:val="Normal"/>
    <w:uiPriority w:val="99"/>
    <w:rsid w:val="00EB302B"/>
    <w:pPr>
      <w:overflowPunct w:val="false"/>
      <w:autoSpaceDE w:val="false"/>
      <w:autoSpaceDN w:val="false"/>
      <w:adjustRightInd w:val="false"/>
      <w:spacing w:after="120" w:line="360" w:lineRule="auto"/>
      <w:jc w:val="both"/>
      <w:textAlignment w:val="baseline"/>
    </w:pPr>
    <w:rPr>
      <w:rFonts w:ascii="CRO_Dutch-Italic" w:hAnsi="CRO_Dutch-Italic"/>
      <w:sz w:val="20"/>
      <w:szCs w:val="20"/>
      <w:lang w:val="en-US" w:eastAsia="hr-HR"/>
    </w:rPr>
  </w:style>
  <w:style w:type="paragraph" w:styleId="Style4" w:customStyle="true">
    <w:name w:val="Style4"/>
    <w:basedOn w:val="Normal"/>
    <w:uiPriority w:val="99"/>
    <w:rsid w:val="00EB302B"/>
    <w:pPr>
      <w:tabs>
        <w:tab w:val="left" w:pos="1440"/>
      </w:tabs>
      <w:overflowPunct w:val="false"/>
      <w:autoSpaceDE w:val="false"/>
      <w:autoSpaceDN w:val="false"/>
      <w:adjustRightInd w:val="false"/>
      <w:spacing w:after="120" w:line="360" w:lineRule="auto"/>
      <w:jc w:val="both"/>
      <w:textAlignment w:val="baseline"/>
    </w:pPr>
    <w:rPr>
      <w:rFonts w:ascii="CRO_Bookman-BoldItalic" w:hAnsi="CRO_Bookman-BoldItalic"/>
      <w:sz w:val="28"/>
      <w:szCs w:val="20"/>
      <w:lang w:val="en-US" w:eastAsia="hr-HR"/>
    </w:rPr>
  </w:style>
  <w:style w:type="paragraph" w:styleId="xl25" w:customStyle="true">
    <w:name w:val="xl25"/>
    <w:basedOn w:val="Normal"/>
    <w:uiPriority w:val="99"/>
    <w:rsid w:val="00EB302B"/>
    <w:pPr>
      <w:spacing w:before="100" w:beforeAutospacing="true" w:after="100" w:afterAutospacing="true" w:line="360" w:lineRule="auto"/>
      <w:jc w:val="right"/>
    </w:pPr>
    <w:rPr>
      <w:rFonts w:ascii="Arial" w:hAnsi="Arial"/>
      <w:sz w:val="16"/>
      <w:szCs w:val="16"/>
      <w:lang w:eastAsia="hr-HR"/>
    </w:rPr>
  </w:style>
  <w:style w:type="paragraph" w:styleId="xl26" w:customStyle="true">
    <w:name w:val="xl26"/>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7" w:customStyle="true">
    <w:name w:val="xl27"/>
    <w:basedOn w:val="Normal"/>
    <w:uiPriority w:val="99"/>
    <w:rsid w:val="00EB302B"/>
    <w:pPr>
      <w:spacing w:before="100" w:beforeAutospacing="true" w:after="100" w:afterAutospacing="true" w:line="360" w:lineRule="auto"/>
      <w:jc w:val="center"/>
    </w:pPr>
    <w:rPr>
      <w:rFonts w:ascii="Arial" w:hAnsi="Arial"/>
      <w:sz w:val="16"/>
      <w:szCs w:val="16"/>
      <w:lang w:eastAsia="hr-HR"/>
    </w:rPr>
  </w:style>
  <w:style w:type="paragraph" w:styleId="xl28" w:customStyle="true">
    <w:name w:val="xl28"/>
    <w:basedOn w:val="Normal"/>
    <w:uiPriority w:val="99"/>
    <w:rsid w:val="00EB302B"/>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29" w:customStyle="true">
    <w:name w:val="xl29"/>
    <w:basedOn w:val="Normal"/>
    <w:uiPriority w:val="99"/>
    <w:rsid w:val="00EB302B"/>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0" w:customStyle="true">
    <w:name w:val="xl30"/>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lang w:eastAsia="hr-HR"/>
    </w:rPr>
  </w:style>
  <w:style w:type="paragraph" w:styleId="xl31" w:customStyle="true">
    <w:name w:val="xl31"/>
    <w:basedOn w:val="Normal"/>
    <w:uiPriority w:val="99"/>
    <w:rsid w:val="00EB302B"/>
    <w:pPr>
      <w:spacing w:before="100" w:beforeAutospacing="true" w:after="100" w:afterAutospacing="true" w:line="360" w:lineRule="auto"/>
    </w:pPr>
    <w:rPr>
      <w:b/>
      <w:bCs/>
      <w:i/>
      <w:iCs/>
      <w:sz w:val="16"/>
      <w:szCs w:val="16"/>
      <w:lang w:eastAsia="hr-HR"/>
    </w:rPr>
  </w:style>
  <w:style w:type="paragraph" w:styleId="xl32" w:customStyle="true">
    <w:name w:val="xl32"/>
    <w:basedOn w:val="Normal"/>
    <w:uiPriority w:val="99"/>
    <w:rsid w:val="00EB302B"/>
    <w:pPr>
      <w:spacing w:before="100" w:beforeAutospacing="true" w:after="100" w:afterAutospacing="true" w:line="360" w:lineRule="auto"/>
    </w:pPr>
    <w:rPr>
      <w:rFonts w:ascii="Arial" w:hAnsi="Arial"/>
      <w:b/>
      <w:bCs/>
      <w:i/>
      <w:iCs/>
      <w:sz w:val="16"/>
      <w:szCs w:val="16"/>
      <w:u w:val="single"/>
      <w:lang w:eastAsia="hr-HR"/>
    </w:rPr>
  </w:style>
  <w:style w:type="paragraph" w:styleId="xl33" w:customStyle="true">
    <w:name w:val="xl33"/>
    <w:basedOn w:val="Normal"/>
    <w:uiPriority w:val="99"/>
    <w:rsid w:val="00EB302B"/>
    <w:pPr>
      <w:spacing w:before="100" w:beforeAutospacing="true" w:after="100" w:afterAutospacing="true" w:line="360" w:lineRule="auto"/>
    </w:pPr>
    <w:rPr>
      <w:i/>
      <w:iCs/>
      <w:sz w:val="16"/>
      <w:szCs w:val="16"/>
      <w:lang w:eastAsia="hr-HR"/>
    </w:rPr>
  </w:style>
  <w:style w:type="paragraph" w:styleId="xl34" w:customStyle="true">
    <w:name w:val="xl34"/>
    <w:basedOn w:val="Normal"/>
    <w:uiPriority w:val="99"/>
    <w:rsid w:val="00EB302B"/>
    <w:pPr>
      <w:spacing w:before="100" w:beforeAutospacing="true" w:after="100" w:afterAutospacing="true" w:line="360" w:lineRule="auto"/>
      <w:jc w:val="right"/>
    </w:pPr>
    <w:rPr>
      <w:i/>
      <w:iCs/>
      <w:sz w:val="16"/>
      <w:szCs w:val="16"/>
      <w:lang w:eastAsia="hr-HR"/>
    </w:rPr>
  </w:style>
  <w:style w:type="paragraph" w:styleId="xl35" w:customStyle="true">
    <w:name w:val="xl35"/>
    <w:basedOn w:val="Normal"/>
    <w:uiPriority w:val="99"/>
    <w:rsid w:val="00EB302B"/>
    <w:pPr>
      <w:spacing w:before="100" w:beforeAutospacing="true" w:after="100" w:afterAutospacing="true" w:line="360" w:lineRule="auto"/>
      <w:jc w:val="right"/>
    </w:pPr>
    <w:rPr>
      <w:b/>
      <w:bCs/>
      <w:i/>
      <w:iCs/>
      <w:sz w:val="16"/>
      <w:szCs w:val="16"/>
      <w:lang w:eastAsia="hr-HR"/>
    </w:rPr>
  </w:style>
  <w:style w:type="paragraph" w:styleId="xl36" w:customStyle="true">
    <w:name w:val="xl36"/>
    <w:basedOn w:val="Normal"/>
    <w:uiPriority w:val="99"/>
    <w:rsid w:val="00EB302B"/>
    <w:pPr>
      <w:pBdr>
        <w:bottom w:val="double" w:color="auto" w:sz="6" w:space="0"/>
      </w:pBdr>
      <w:spacing w:before="100" w:beforeAutospacing="true" w:after="100" w:afterAutospacing="true" w:line="360" w:lineRule="auto"/>
      <w:jc w:val="right"/>
    </w:pPr>
    <w:rPr>
      <w:b/>
      <w:bCs/>
      <w:i/>
      <w:iCs/>
      <w:sz w:val="16"/>
      <w:szCs w:val="16"/>
      <w:u w:val="single"/>
      <w:lang w:eastAsia="hr-HR"/>
    </w:rPr>
  </w:style>
  <w:style w:type="paragraph" w:styleId="Uvuenotijeloteksta">
    <w:name w:val="Body Text Indent"/>
    <w:basedOn w:val="Normal"/>
    <w:link w:val="UvuenotijelotekstaChar"/>
    <w:uiPriority w:val="99"/>
    <w:rsid w:val="00EB302B"/>
    <w:pPr>
      <w:overflowPunct w:val="false"/>
      <w:autoSpaceDE w:val="false"/>
      <w:autoSpaceDN w:val="false"/>
      <w:adjustRightInd w:val="false"/>
      <w:spacing w:after="120" w:line="360" w:lineRule="auto"/>
      <w:ind w:firstLine="720"/>
      <w:jc w:val="both"/>
      <w:textAlignment w:val="baseline"/>
    </w:pPr>
    <w:rPr>
      <w:rFonts w:ascii="Arial" w:hAnsi="Arial"/>
      <w:sz w:val="22"/>
      <w:szCs w:val="20"/>
      <w:lang w:eastAsia="hr-HR"/>
    </w:rPr>
  </w:style>
  <w:style w:type="character" w:styleId="UvuenotijelotekstaChar" w:customStyle="true">
    <w:name w:val="Uvučeno tijelo teksta Char"/>
    <w:basedOn w:val="Zadanifontodlomka"/>
    <w:link w:val="Uvuenotijeloteksta"/>
    <w:uiPriority w:val="99"/>
    <w:rsid w:val="00EB302B"/>
    <w:rPr>
      <w:rFonts w:ascii="Arial" w:hAnsi="Arial"/>
      <w:sz w:val="22"/>
    </w:rPr>
  </w:style>
  <w:style w:type="paragraph" w:styleId="Tijeloteksta3">
    <w:name w:val="Body Text 3"/>
    <w:basedOn w:val="Normal"/>
    <w:link w:val="Tijeloteksta3Char"/>
    <w:uiPriority w:val="99"/>
    <w:rsid w:val="00EB302B"/>
    <w:pPr>
      <w:overflowPunct w:val="false"/>
      <w:autoSpaceDE w:val="false"/>
      <w:autoSpaceDN w:val="false"/>
      <w:adjustRightInd w:val="false"/>
      <w:spacing w:after="120" w:line="360" w:lineRule="auto"/>
      <w:jc w:val="both"/>
      <w:textAlignment w:val="baseline"/>
    </w:pPr>
    <w:rPr>
      <w:rFonts w:ascii="Arial" w:hAnsi="Arial"/>
      <w:sz w:val="20"/>
      <w:szCs w:val="20"/>
      <w:lang w:eastAsia="hr-HR"/>
    </w:rPr>
  </w:style>
  <w:style w:type="character" w:styleId="Tijeloteksta3Char" w:customStyle="true">
    <w:name w:val="Tijelo teksta 3 Char"/>
    <w:basedOn w:val="Zadanifontodlomka"/>
    <w:link w:val="Tijeloteksta3"/>
    <w:uiPriority w:val="99"/>
    <w:rsid w:val="00EB302B"/>
    <w:rPr>
      <w:rFonts w:ascii="Arial" w:hAnsi="Arial"/>
    </w:rPr>
  </w:style>
  <w:style w:type="paragraph" w:styleId="xl37" w:customStyle="true">
    <w:name w:val="xl37"/>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sz w:val="20"/>
      <w:lang w:eastAsia="hr-HR"/>
    </w:rPr>
  </w:style>
  <w:style w:type="paragraph" w:styleId="xl38" w:customStyle="true">
    <w:name w:val="xl38"/>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39" w:customStyle="true">
    <w:name w:val="xl39"/>
    <w:basedOn w:val="Normal"/>
    <w:uiPriority w:val="99"/>
    <w:rsid w:val="00EB302B"/>
    <w:pPr>
      <w:pBdr>
        <w:top w:val="single" w:color="auto" w:sz="4" w:space="0"/>
        <w:bottom w:val="single" w:color="auto" w:sz="4" w:space="0"/>
      </w:pBdr>
      <w:spacing w:before="100" w:beforeAutospacing="true" w:after="100" w:afterAutospacing="true" w:line="360" w:lineRule="auto"/>
      <w:jc w:val="center"/>
    </w:pPr>
    <w:rPr>
      <w:sz w:val="20"/>
      <w:lang w:eastAsia="hr-HR"/>
    </w:rPr>
  </w:style>
  <w:style w:type="paragraph" w:styleId="xl40" w:customStyle="true">
    <w:name w:val="xl40"/>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lang w:eastAsia="hr-HR"/>
    </w:rPr>
  </w:style>
  <w:style w:type="paragraph" w:styleId="xl41" w:customStyle="true">
    <w:name w:val="xl41"/>
    <w:basedOn w:val="Normal"/>
    <w:uiPriority w:val="99"/>
    <w:rsid w:val="00EB302B"/>
    <w:pPr>
      <w:pBdr>
        <w:top w:val="single" w:color="auto" w:sz="4" w:space="0"/>
        <w:bottom w:val="single" w:color="auto" w:sz="8" w:space="0"/>
      </w:pBdr>
      <w:spacing w:before="100" w:beforeAutospacing="true" w:after="100" w:afterAutospacing="true" w:line="360" w:lineRule="auto"/>
      <w:jc w:val="right"/>
    </w:pPr>
    <w:rPr>
      <w:rFonts w:ascii="Arial" w:hAnsi="Arial" w:cs="Arial"/>
      <w:sz w:val="20"/>
      <w:lang w:eastAsia="hr-HR"/>
    </w:rPr>
  </w:style>
  <w:style w:type="paragraph" w:styleId="xl42" w:customStyle="true">
    <w:name w:val="xl42"/>
    <w:basedOn w:val="Normal"/>
    <w:uiPriority w:val="99"/>
    <w:rsid w:val="00EB302B"/>
    <w:pPr>
      <w:pBdr>
        <w:left w:val="single" w:color="auto" w:sz="4" w:space="0"/>
      </w:pBdr>
      <w:spacing w:before="100" w:beforeAutospacing="true" w:after="100" w:afterAutospacing="true" w:line="360" w:lineRule="auto"/>
    </w:pPr>
    <w:rPr>
      <w:rFonts w:ascii="Arial" w:hAnsi="Arial" w:cs="Arial"/>
      <w:sz w:val="20"/>
      <w:lang w:eastAsia="hr-HR"/>
    </w:rPr>
  </w:style>
  <w:style w:type="paragraph" w:styleId="xl43" w:customStyle="true">
    <w:name w:val="xl43"/>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jc w:val="center"/>
    </w:pPr>
    <w:rPr>
      <w:sz w:val="20"/>
      <w:lang w:eastAsia="hr-HR"/>
    </w:rPr>
  </w:style>
  <w:style w:type="paragraph" w:styleId="xl44" w:customStyle="true">
    <w:name w:val="xl44"/>
    <w:basedOn w:val="Normal"/>
    <w:uiPriority w:val="99"/>
    <w:rsid w:val="00EB302B"/>
    <w:pPr>
      <w:spacing w:before="100" w:beforeAutospacing="true" w:after="100" w:afterAutospacing="true" w:line="360" w:lineRule="auto"/>
    </w:pPr>
    <w:rPr>
      <w:rFonts w:ascii="Arial" w:hAnsi="Arial" w:cs="Arial"/>
      <w:b/>
      <w:bCs/>
      <w:sz w:val="20"/>
      <w:u w:val="single"/>
      <w:lang w:eastAsia="hr-HR"/>
    </w:rPr>
  </w:style>
  <w:style w:type="paragraph" w:styleId="xl45" w:customStyle="true">
    <w:name w:val="xl45"/>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6" w:customStyle="true">
    <w:name w:val="xl46"/>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7" w:customStyle="true">
    <w:name w:val="xl47"/>
    <w:basedOn w:val="Normal"/>
    <w:uiPriority w:val="99"/>
    <w:rsid w:val="00EB302B"/>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lang w:eastAsia="hr-HR"/>
    </w:rPr>
  </w:style>
  <w:style w:type="paragraph" w:styleId="xl48" w:customStyle="true">
    <w:name w:val="xl48"/>
    <w:basedOn w:val="Normal"/>
    <w:uiPriority w:val="99"/>
    <w:rsid w:val="00EB302B"/>
    <w:pPr>
      <w:pBdr>
        <w:top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49" w:customStyle="true">
    <w:name w:val="xl49"/>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0" w:customStyle="true">
    <w:name w:val="xl50"/>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1" w:customStyle="true">
    <w:name w:val="xl51"/>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2" w:customStyle="true">
    <w:name w:val="xl52"/>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3" w:customStyle="true">
    <w:name w:val="xl53"/>
    <w:basedOn w:val="Normal"/>
    <w:uiPriority w:val="99"/>
    <w:rsid w:val="00EB302B"/>
    <w:pPr>
      <w:pBdr>
        <w:top w:val="single" w:color="auto" w:sz="4" w:space="0"/>
        <w:bottom w:val="single" w:color="auto" w:sz="8" w:space="0"/>
      </w:pBdr>
      <w:spacing w:before="100" w:beforeAutospacing="true" w:after="100" w:afterAutospacing="true" w:line="360" w:lineRule="auto"/>
    </w:pPr>
    <w:rPr>
      <w:rFonts w:ascii="Arial" w:hAnsi="Arial" w:cs="Arial"/>
      <w:b/>
      <w:bCs/>
      <w:sz w:val="20"/>
      <w:lang w:eastAsia="hr-HR"/>
    </w:rPr>
  </w:style>
  <w:style w:type="paragraph" w:styleId="xl54" w:customStyle="true">
    <w:name w:val="xl54"/>
    <w:basedOn w:val="Normal"/>
    <w:uiPriority w:val="99"/>
    <w:rsid w:val="00EB302B"/>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lang w:eastAsia="hr-HR"/>
    </w:rPr>
  </w:style>
  <w:style w:type="paragraph" w:styleId="xl55" w:customStyle="true">
    <w:name w:val="xl55"/>
    <w:basedOn w:val="Normal"/>
    <w:uiPriority w:val="99"/>
    <w:rsid w:val="00EB302B"/>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lang w:eastAsia="hr-HR"/>
    </w:rPr>
  </w:style>
  <w:style w:type="paragraph" w:styleId="xl56" w:customStyle="true">
    <w:name w:val="xl56"/>
    <w:basedOn w:val="Normal"/>
    <w:uiPriority w:val="99"/>
    <w:rsid w:val="00EB302B"/>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lang w:eastAsia="hr-HR"/>
    </w:rPr>
  </w:style>
  <w:style w:type="paragraph" w:styleId="Style2" w:customStyle="true">
    <w:name w:val="Style2"/>
    <w:basedOn w:val="Normal"/>
    <w:next w:val="Normal"/>
    <w:uiPriority w:val="99"/>
    <w:rsid w:val="00EB302B"/>
    <w:pPr>
      <w:spacing w:after="120" w:line="360" w:lineRule="auto"/>
      <w:jc w:val="both"/>
    </w:pPr>
    <w:rPr>
      <w:rFonts w:ascii="Arial" w:hAnsi="Arial"/>
      <w:sz w:val="22"/>
      <w:szCs w:val="20"/>
      <w:lang w:val="en-US" w:eastAsia="hr-HR"/>
    </w:rPr>
  </w:style>
  <w:style w:type="paragraph" w:styleId="T1" w:customStyle="true">
    <w:name w:val="T1"/>
    <w:basedOn w:val="Naslov1"/>
    <w:link w:val="T1Char"/>
    <w:uiPriority w:val="99"/>
    <w:rsid w:val="00EB302B"/>
    <w:pPr>
      <w:keepNext w:val="false"/>
      <w:spacing w:after="301" w:line="301" w:lineRule="atLeast"/>
      <w:jc w:val="left"/>
      <w:outlineLvl w:val="9"/>
    </w:pPr>
    <w:rPr>
      <w:rFonts w:cs="Arial"/>
      <w:b w:val="false"/>
      <w:bCs w:val="false"/>
      <w:color w:val="000080"/>
      <w:sz w:val="22"/>
      <w:szCs w:val="20"/>
      <w:lang w:val="en-GB"/>
    </w:rPr>
  </w:style>
  <w:style w:type="character" w:styleId="T1Char" w:customStyle="true">
    <w:name w:val="T1 Char"/>
    <w:basedOn w:val="Zadanifontodlomka"/>
    <w:link w:val="T1"/>
    <w:uiPriority w:val="99"/>
    <w:locked/>
    <w:rsid w:val="00EB302B"/>
    <w:rPr>
      <w:rFonts w:cs="Arial"/>
      <w:color w:val="000080"/>
      <w:sz w:val="22"/>
      <w:lang w:val="en-GB" w:eastAsia="en-US"/>
    </w:rPr>
  </w:style>
  <w:style w:type="character" w:styleId="longtext1" w:customStyle="true">
    <w:name w:val="long_text1"/>
    <w:basedOn w:val="Zadanifontodlomka"/>
    <w:uiPriority w:val="99"/>
    <w:rsid w:val="00EB302B"/>
    <w:rPr>
      <w:rFonts w:cs="Times New Roman"/>
      <w:sz w:val="20"/>
      <w:szCs w:val="20"/>
    </w:rPr>
  </w:style>
  <w:style w:type="paragraph" w:styleId="PH1" w:customStyle="true">
    <w:name w:val="PH1"/>
    <w:basedOn w:val="Normal"/>
    <w:uiPriority w:val="99"/>
    <w:rsid w:val="00EB302B"/>
    <w:pPr>
      <w:spacing w:after="120" w:line="301" w:lineRule="exact"/>
      <w:jc w:val="both"/>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EB302B"/>
    <w:pPr>
      <w:overflowPunct w:val="false"/>
      <w:autoSpaceDE w:val="false"/>
      <w:autoSpaceDN w:val="false"/>
      <w:adjustRightInd w:val="false"/>
      <w:spacing w:after="120" w:line="360" w:lineRule="auto"/>
      <w:ind w:left="283"/>
      <w:jc w:val="both"/>
      <w:textAlignment w:val="baseline"/>
    </w:pPr>
    <w:rPr>
      <w:rFonts w:ascii="Arial" w:hAnsi="Arial"/>
      <w:sz w:val="16"/>
      <w:szCs w:val="16"/>
      <w:lang w:val="en-US" w:eastAsia="hr-HR"/>
    </w:rPr>
  </w:style>
  <w:style w:type="character" w:styleId="Tijeloteksta-uvlaka3Char" w:customStyle="true">
    <w:name w:val="Tijelo teksta - uvlaka 3 Char"/>
    <w:basedOn w:val="Zadanifontodlomka"/>
    <w:link w:val="Tijeloteksta-uvlaka3"/>
    <w:uiPriority w:val="99"/>
    <w:rsid w:val="00EB302B"/>
    <w:rPr>
      <w:rFonts w:ascii="Arial" w:hAnsi="Arial"/>
      <w:sz w:val="16"/>
      <w:szCs w:val="16"/>
      <w:lang w:val="en-US"/>
    </w:rPr>
  </w:style>
  <w:style w:type="paragraph" w:styleId="Naslovi" w:customStyle="true">
    <w:name w:val="Naslovi"/>
    <w:basedOn w:val="Normal"/>
    <w:uiPriority w:val="99"/>
    <w:rsid w:val="00EB302B"/>
    <w:pPr>
      <w:tabs>
        <w:tab w:val="left" w:pos="1440"/>
      </w:tabs>
      <w:spacing w:after="120" w:line="360" w:lineRule="auto"/>
      <w:jc w:val="both"/>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EB302B"/>
    <w:pPr>
      <w:spacing w:before="120" w:after="120" w:line="360" w:lineRule="auto"/>
      <w:jc w:val="both"/>
    </w:pPr>
    <w:rPr>
      <w:rFonts w:ascii="Arial" w:hAnsi="Arial" w:cs="Arial"/>
      <w:color w:val="000000"/>
      <w:sz w:val="22"/>
      <w:szCs w:val="28"/>
    </w:rPr>
  </w:style>
  <w:style w:type="paragraph" w:styleId="TextvlatkaCharCharCharCharCharChar" w:customStyle="true">
    <w:name w:val="Text vlatka Char Char Char Char Char Char"/>
    <w:basedOn w:val="Normal"/>
    <w:link w:val="TextvlatkaCharCharCharCharCharCharChar1"/>
    <w:uiPriority w:val="99"/>
    <w:rsid w:val="00EB302B"/>
    <w:pPr>
      <w:spacing w:before="120" w:after="120" w:line="360" w:lineRule="auto"/>
      <w:jc w:val="both"/>
    </w:pPr>
    <w:rPr>
      <w:rFonts w:ascii="Arial" w:hAnsi="Arial" w:cs="Arial"/>
      <w:sz w:val="22"/>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EB302B"/>
    <w:rPr>
      <w:rFonts w:ascii="Arial" w:hAnsi="Arial" w:cs="Arial"/>
      <w:sz w:val="22"/>
      <w:szCs w:val="28"/>
      <w:lang w:eastAsia="en-US"/>
    </w:rPr>
  </w:style>
  <w:style w:type="character" w:styleId="tabletextfield" w:customStyle="true">
    <w:name w:val="table_text_field"/>
    <w:basedOn w:val="Zadanifontodlomka"/>
    <w:uiPriority w:val="99"/>
    <w:rsid w:val="00EB302B"/>
    <w:rPr>
      <w:rFonts w:cs="Times New Roman"/>
    </w:rPr>
  </w:style>
  <w:style w:type="character" w:styleId="shorttext1" w:customStyle="true">
    <w:name w:val="short_text1"/>
    <w:basedOn w:val="Zadanifontodlomka"/>
    <w:uiPriority w:val="99"/>
    <w:rsid w:val="00EB302B"/>
    <w:rPr>
      <w:rFonts w:cs="Times New Roman"/>
      <w:sz w:val="29"/>
      <w:szCs w:val="29"/>
    </w:rPr>
  </w:style>
  <w:style w:type="paragraph" w:styleId="AA1stlevelbullet" w:customStyle="true">
    <w:name w:val="AA 1st level bullet"/>
    <w:basedOn w:val="Normal"/>
    <w:uiPriority w:val="99"/>
    <w:rsid w:val="00EB302B"/>
    <w:pPr>
      <w:numPr>
        <w:numId w:val="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EB302B"/>
    <w:pPr>
      <w:numPr>
        <w:numId w:val="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EB302B"/>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EB302B"/>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EB302B"/>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EB302B"/>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EB302B"/>
    <w:pPr>
      <w:spacing w:line="100" w:lineRule="exact"/>
      <w:outlineLvl w:val="9"/>
    </w:pPr>
    <w:rPr>
      <w:b/>
      <w:noProof/>
      <w:position w:val="4"/>
    </w:rPr>
  </w:style>
  <w:style w:type="paragraph" w:styleId="Tot" w:customStyle="true">
    <w:name w:val="Tot"/>
    <w:basedOn w:val="TT"/>
    <w:uiPriority w:val="99"/>
    <w:rsid w:val="00EB302B"/>
    <w:pPr>
      <w:spacing w:line="340" w:lineRule="exact"/>
    </w:pPr>
  </w:style>
  <w:style w:type="paragraph" w:styleId="Thick" w:customStyle="true">
    <w:name w:val="Thick"/>
    <w:basedOn w:val="Thin"/>
    <w:next w:val="Normal"/>
    <w:uiPriority w:val="99"/>
    <w:rsid w:val="00EB302B"/>
    <w:pPr>
      <w:keepNext w:val="false"/>
    </w:pPr>
    <w:rPr>
      <w:u w:val="thick"/>
    </w:rPr>
  </w:style>
  <w:style w:type="paragraph" w:styleId="PH" w:customStyle="true">
    <w:name w:val="PH"/>
    <w:basedOn w:val="Zaglavlje"/>
    <w:uiPriority w:val="99"/>
    <w:rsid w:val="00EB302B"/>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EB302B"/>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EB302B"/>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EB302B"/>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EB302B"/>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EB302B"/>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EB302B"/>
    <w:pPr>
      <w:spacing w:after="120" w:line="20" w:lineRule="exact"/>
    </w:pPr>
    <w:rPr>
      <w:rFonts w:eastAsia="Batang"/>
      <w:sz w:val="20"/>
      <w:szCs w:val="20"/>
    </w:rPr>
  </w:style>
  <w:style w:type="paragraph" w:styleId="ExcelObject" w:customStyle="true">
    <w:name w:val="Excel Object"/>
    <w:basedOn w:val="Normal"/>
    <w:next w:val="Normal"/>
    <w:uiPriority w:val="99"/>
    <w:rsid w:val="00EB302B"/>
    <w:pPr>
      <w:spacing w:before="60" w:after="60" w:line="360" w:lineRule="auto"/>
    </w:pPr>
    <w:rPr>
      <w:rFonts w:eastAsia="Batang"/>
      <w:sz w:val="20"/>
      <w:szCs w:val="20"/>
    </w:rPr>
  </w:style>
  <w:style w:type="paragraph" w:styleId="ccName2" w:customStyle="true">
    <w:name w:val="ccName2"/>
    <w:basedOn w:val="Normal"/>
    <w:uiPriority w:val="99"/>
    <w:rsid w:val="00EB302B"/>
    <w:pPr>
      <w:spacing w:after="120" w:line="360" w:lineRule="auto"/>
      <w:ind w:left="360"/>
    </w:pPr>
    <w:rPr>
      <w:rFonts w:eastAsia="Batang"/>
      <w:sz w:val="22"/>
      <w:szCs w:val="20"/>
      <w:lang w:val="en-US"/>
    </w:rPr>
  </w:style>
  <w:style w:type="paragraph" w:styleId="BodyText1" w:customStyle="true">
    <w:name w:val="Body Text1"/>
    <w:basedOn w:val="Normal"/>
    <w:uiPriority w:val="99"/>
    <w:rsid w:val="00EB302B"/>
    <w:pPr>
      <w:spacing w:before="120" w:after="120" w:line="360" w:lineRule="auto"/>
    </w:pPr>
    <w:rPr>
      <w:rFonts w:eastAsia="Batang"/>
      <w:sz w:val="22"/>
      <w:szCs w:val="20"/>
      <w:lang w:val="en-US"/>
    </w:rPr>
  </w:style>
  <w:style w:type="paragraph" w:styleId="xl57" w:customStyle="true">
    <w:name w:val="xl57"/>
    <w:basedOn w:val="Normal"/>
    <w:uiPriority w:val="99"/>
    <w:rsid w:val="00EB302B"/>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EB302B"/>
    <w:pPr>
      <w:spacing w:line="340" w:lineRule="exact"/>
    </w:pPr>
    <w:rPr>
      <w:sz w:val="18"/>
      <w:lang w:val="en-GB"/>
    </w:rPr>
  </w:style>
  <w:style w:type="paragraph" w:styleId="tb-na16" w:customStyle="true">
    <w:name w:val="tb-na16"/>
    <w:basedOn w:val="Normal"/>
    <w:uiPriority w:val="99"/>
    <w:rsid w:val="00EB302B"/>
    <w:pPr>
      <w:spacing w:before="100" w:beforeAutospacing="true" w:after="100" w:afterAutospacing="true" w:line="360" w:lineRule="auto"/>
      <w:jc w:val="center"/>
    </w:pPr>
    <w:rPr>
      <w:b/>
      <w:bCs/>
      <w:sz w:val="36"/>
      <w:szCs w:val="36"/>
      <w:lang w:eastAsia="hr-HR"/>
    </w:rPr>
  </w:style>
  <w:style w:type="paragraph" w:styleId="Obinitekst">
    <w:name w:val="Plain Text"/>
    <w:basedOn w:val="Normal"/>
    <w:link w:val="ObinitekstChar"/>
    <w:uiPriority w:val="99"/>
    <w:rsid w:val="00EB302B"/>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rsid w:val="00EB302B"/>
    <w:rPr>
      <w:rFonts w:ascii="Consolas" w:hAnsi="Consolas"/>
      <w:sz w:val="21"/>
      <w:szCs w:val="21"/>
      <w:lang w:eastAsia="en-US"/>
    </w:rPr>
  </w:style>
  <w:style w:type="paragraph" w:styleId="aaaa" w:customStyle="true">
    <w:name w:val="aaaa"/>
    <w:basedOn w:val="Naslov1"/>
    <w:uiPriority w:val="99"/>
    <w:rsid w:val="00EB302B"/>
    <w:pPr>
      <w:tabs>
        <w:tab w:val="num" w:pos="360"/>
      </w:tabs>
      <w:spacing w:before="120" w:after="120"/>
      <w:ind w:left="3905" w:hanging="360"/>
      <w:jc w:val="left"/>
    </w:pPr>
    <w:rPr>
      <w:kern w:val="32"/>
      <w:sz w:val="28"/>
      <w:szCs w:val="32"/>
      <w:lang w:eastAsia="hr-HR"/>
    </w:rPr>
  </w:style>
  <w:style w:type="character" w:styleId="mediumtext1" w:customStyle="true">
    <w:name w:val="medium_text1"/>
    <w:uiPriority w:val="99"/>
    <w:rsid w:val="00EB302B"/>
    <w:rPr>
      <w:sz w:val="24"/>
    </w:rPr>
  </w:style>
  <w:style w:type="paragraph" w:styleId="Style1" w:customStyle="true">
    <w:name w:val="Style1"/>
    <w:basedOn w:val="Sadraj1"/>
    <w:autoRedefine/>
    <w:uiPriority w:val="99"/>
    <w:rsid w:val="00EB302B"/>
    <w:pPr>
      <w:tabs>
        <w:tab w:val="clear" w:pos="400"/>
        <w:tab w:val="left" w:pos="0"/>
        <w:tab w:val="right" w:pos="9000"/>
      </w:tabs>
      <w:spacing w:before="0"/>
      <w:ind w:left="426" w:right="22" w:hanging="426"/>
    </w:pPr>
    <w:rPr>
      <w:rFonts w:ascii="Arial" w:hAnsi="Arial" w:cs="Arial"/>
      <w:color w:val="auto"/>
      <w:kern w:val="0"/>
      <w:szCs w:val="20"/>
      <w:lang w:val="en-GB" w:eastAsia="hr-HR"/>
    </w:rPr>
  </w:style>
  <w:style w:type="paragraph" w:styleId="StyleJustified" w:customStyle="true">
    <w:name w:val="Style Justified"/>
    <w:basedOn w:val="Normal"/>
    <w:autoRedefine/>
    <w:uiPriority w:val="99"/>
    <w:rsid w:val="00EB302B"/>
    <w:pPr>
      <w:spacing w:after="120" w:line="360" w:lineRule="auto"/>
      <w:jc w:val="center"/>
    </w:pPr>
    <w:rPr>
      <w:rFonts w:ascii="Trebuchet MS" w:hAnsi="Trebuchet MS" w:cs="Arial"/>
      <w:bCs/>
      <w:color w:val="000000"/>
      <w:sz w:val="20"/>
      <w:szCs w:val="20"/>
      <w:lang w:eastAsia="hr-HR"/>
    </w:rPr>
  </w:style>
  <w:style w:type="paragraph" w:styleId="StyleJustified1" w:customStyle="true">
    <w:name w:val="Style Justified1"/>
    <w:basedOn w:val="Normal"/>
    <w:autoRedefine/>
    <w:uiPriority w:val="99"/>
    <w:rsid w:val="00EB302B"/>
    <w:pPr>
      <w:spacing w:after="120" w:line="360" w:lineRule="auto"/>
      <w:jc w:val="both"/>
    </w:pPr>
    <w:rPr>
      <w:sz w:val="20"/>
      <w:szCs w:val="20"/>
      <w:lang w:eastAsia="hr-HR"/>
    </w:rPr>
  </w:style>
  <w:style w:type="paragraph" w:styleId="StyleStyleJustifiedNotBold" w:customStyle="true">
    <w:name w:val="Style Style Justified + Not Bold"/>
    <w:basedOn w:val="StyleJustified"/>
    <w:autoRedefine/>
    <w:uiPriority w:val="99"/>
    <w:rsid w:val="00EB302B"/>
    <w:pPr>
      <w:jc w:val="both"/>
    </w:pPr>
    <w:rPr>
      <w:b/>
      <w:bCs w:val="false"/>
    </w:rPr>
  </w:style>
  <w:style w:type="paragraph" w:styleId="StyleStyleJustifiedNotBoldBefore6pt" w:customStyle="true">
    <w:name w:val="Style Style Justified + Not Bold Before:  6 pt"/>
    <w:basedOn w:val="StyleJustified"/>
    <w:autoRedefine/>
    <w:uiPriority w:val="99"/>
    <w:rsid w:val="00EB302B"/>
    <w:pPr>
      <w:spacing w:before="120"/>
    </w:pPr>
    <w:rPr>
      <w:rFonts w:cs="Times New Roman"/>
      <w:b/>
      <w:bCs w:val="false"/>
    </w:rPr>
  </w:style>
  <w:style w:type="paragraph" w:styleId="StyleHeading210pt" w:customStyle="true">
    <w:name w:val="Style Heading 2 + 10 pt"/>
    <w:basedOn w:val="Naslov2"/>
    <w:autoRedefine/>
    <w:uiPriority w:val="99"/>
    <w:rsid w:val="00EB302B"/>
    <w:pPr>
      <w:numPr>
        <w:ilvl w:val="0"/>
      </w:numPr>
      <w:tabs>
        <w:tab w:val="left" w:pos="0"/>
        <w:tab w:val="left" w:pos="142"/>
        <w:tab w:val="num" w:pos="1418"/>
      </w:tabs>
      <w:spacing w:after="120"/>
      <w:ind w:left="709" w:hanging="431"/>
    </w:pPr>
    <w:rPr>
      <w:color w:val="auto"/>
      <w:kern w:val="0"/>
      <w:sz w:val="22"/>
      <w:szCs w:val="22"/>
    </w:rPr>
  </w:style>
  <w:style w:type="paragraph" w:styleId="StyleHeading112ptJustified" w:customStyle="true">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type="character" w:styleId="StyleArial10pt" w:customStyle="true">
    <w:name w:val="Style Arial 10 pt"/>
    <w:uiPriority w:val="99"/>
    <w:rsid w:val="00EB302B"/>
    <w:rPr>
      <w:rFonts w:ascii="Trebuchet MS" w:hAnsi="Trebuchet MS"/>
      <w:sz w:val="20"/>
    </w:rPr>
  </w:style>
  <w:style w:type="character" w:styleId="hpsatn" w:customStyle="true">
    <w:name w:val="hps atn"/>
    <w:uiPriority w:val="99"/>
    <w:rsid w:val="00EB302B"/>
  </w:style>
  <w:style w:type="character" w:styleId="atn" w:customStyle="true">
    <w:name w:val="atn"/>
    <w:uiPriority w:val="99"/>
    <w:rsid w:val="00EB302B"/>
  </w:style>
  <w:style w:type="character" w:styleId="shorttext" w:customStyle="true">
    <w:name w:val="short_text"/>
    <w:uiPriority w:val="99"/>
    <w:rsid w:val="00EB302B"/>
  </w:style>
  <w:style w:type="character" w:styleId="color-6" w:customStyle="true">
    <w:name w:val="color-6"/>
    <w:uiPriority w:val="99"/>
    <w:rsid w:val="00EB302B"/>
    <w:rPr>
      <w:color w:val="666666"/>
      <w:bdr w:val="single" w:color="E9E9A1" w:sz="6" w:space="0" w:frame="true"/>
      <w:shd w:val="clear" w:color="auto" w:fill="FFFFEE"/>
    </w:rPr>
  </w:style>
  <w:style w:type="paragraph" w:styleId="NormalBold" w:customStyle="true">
    <w:name w:val="Normal + Bold"/>
    <w:basedOn w:val="Normal"/>
    <w:uiPriority w:val="99"/>
    <w:rsid w:val="00EB302B"/>
    <w:pPr>
      <w:overflowPunct w:val="false"/>
      <w:autoSpaceDE w:val="false"/>
      <w:autoSpaceDN w:val="false"/>
      <w:adjustRightInd w:val="false"/>
      <w:spacing w:after="120" w:line="360" w:lineRule="auto"/>
      <w:jc w:val="both"/>
      <w:textAlignment w:val="baseline"/>
    </w:pPr>
    <w:rPr>
      <w:rFonts w:ascii="Arial" w:hAnsi="Arial" w:cs="Arial"/>
      <w:b/>
      <w:sz w:val="20"/>
      <w:szCs w:val="22"/>
      <w:lang w:val="en-GB" w:eastAsia="hr-HR"/>
    </w:rPr>
  </w:style>
  <w:style w:type="paragraph" w:styleId="L" w:customStyle="true">
    <w:name w:val="L"/>
    <w:basedOn w:val="Normal"/>
    <w:uiPriority w:val="99"/>
    <w:rsid w:val="00EB302B"/>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0" w:customStyle="true">
    <w:name w:val="xl7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6"/>
      <w:szCs w:val="16"/>
      <w:lang w:eastAsia="hr-HR"/>
    </w:rPr>
  </w:style>
  <w:style w:type="paragraph" w:styleId="xl71" w:customStyle="true">
    <w:name w:val="xl71"/>
    <w:basedOn w:val="Normal"/>
    <w:rsid w:val="00EB302B"/>
    <w:pPr>
      <w:shd w:val="clear" w:color="000000" w:fill="B9FB25"/>
      <w:spacing w:before="100" w:beforeAutospacing="true" w:after="100" w:afterAutospacing="true" w:line="360" w:lineRule="auto"/>
      <w:jc w:val="right"/>
    </w:pPr>
    <w:rPr>
      <w:rFonts w:ascii="Trebuchet MS" w:hAnsi="Trebuchet MS"/>
      <w:color w:val="92D050"/>
      <w:sz w:val="16"/>
      <w:szCs w:val="16"/>
      <w:lang w:eastAsia="hr-HR"/>
    </w:rPr>
  </w:style>
  <w:style w:type="paragraph" w:styleId="xl72" w:customStyle="true">
    <w:name w:val="xl72"/>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3" w:customStyle="true">
    <w:name w:val="xl73"/>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4" w:customStyle="true">
    <w:name w:val="xl74"/>
    <w:basedOn w:val="Normal"/>
    <w:rsid w:val="00EB302B"/>
    <w:pPr>
      <w:shd w:val="clear" w:color="000000" w:fill="C5D9F1"/>
      <w:spacing w:before="100" w:beforeAutospacing="true" w:after="100" w:afterAutospacing="true" w:line="360" w:lineRule="auto"/>
    </w:pPr>
    <w:rPr>
      <w:rFonts w:ascii="Trebuchet MS" w:hAnsi="Trebuchet MS"/>
      <w:color w:val="FF0000"/>
      <w:sz w:val="16"/>
      <w:szCs w:val="16"/>
      <w:lang w:eastAsia="hr-HR"/>
    </w:rPr>
  </w:style>
  <w:style w:type="paragraph" w:styleId="xl75" w:customStyle="true">
    <w:name w:val="xl75"/>
    <w:basedOn w:val="Normal"/>
    <w:rsid w:val="00EB302B"/>
    <w:pPr>
      <w:shd w:val="clear" w:color="000000" w:fill="C5D9F1"/>
      <w:spacing w:before="100" w:beforeAutospacing="true" w:after="100" w:afterAutospacing="true" w:line="360" w:lineRule="auto"/>
    </w:pPr>
    <w:rPr>
      <w:rFonts w:ascii="Tahoma" w:hAnsi="Tahoma" w:cs="Tahoma"/>
      <w:color w:val="444444"/>
      <w:sz w:val="19"/>
      <w:szCs w:val="19"/>
      <w:lang w:eastAsia="hr-HR"/>
    </w:rPr>
  </w:style>
  <w:style w:type="paragraph" w:styleId="xl76" w:customStyle="true">
    <w:name w:val="xl76"/>
    <w:basedOn w:val="Normal"/>
    <w:rsid w:val="00EB302B"/>
    <w:pPr>
      <w:shd w:val="clear" w:color="000000" w:fill="C5D9F1"/>
      <w:spacing w:before="100" w:beforeAutospacing="true" w:after="100" w:afterAutospacing="true" w:line="360" w:lineRule="auto"/>
      <w:jc w:val="right"/>
    </w:pPr>
    <w:rPr>
      <w:rFonts w:ascii="Trebuchet MS" w:hAnsi="Trebuchet MS"/>
      <w:sz w:val="16"/>
      <w:szCs w:val="16"/>
      <w:lang w:eastAsia="hr-HR"/>
    </w:rPr>
  </w:style>
  <w:style w:type="paragraph" w:styleId="xl77" w:customStyle="true">
    <w:name w:val="xl77"/>
    <w:basedOn w:val="Normal"/>
    <w:rsid w:val="00EB302B"/>
    <w:pPr>
      <w:shd w:val="clear" w:color="000000" w:fill="C5D9F1"/>
      <w:spacing w:before="100" w:beforeAutospacing="true" w:after="100" w:afterAutospacing="true" w:line="360" w:lineRule="auto"/>
    </w:pPr>
    <w:rPr>
      <w:rFonts w:ascii="Trebuchet MS" w:hAnsi="Trebuchet MS"/>
      <w:sz w:val="16"/>
      <w:szCs w:val="16"/>
      <w:lang w:eastAsia="hr-HR"/>
    </w:rPr>
  </w:style>
  <w:style w:type="paragraph" w:styleId="xl78" w:customStyle="true">
    <w:name w:val="xl78"/>
    <w:basedOn w:val="Normal"/>
    <w:rsid w:val="00EB302B"/>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lang w:eastAsia="hr-HR"/>
    </w:rPr>
  </w:style>
  <w:style w:type="paragraph" w:styleId="xl79" w:customStyle="true">
    <w:name w:val="xl79"/>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0" w:customStyle="true">
    <w:name w:val="xl80"/>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1" w:customStyle="true">
    <w:name w:val="xl81"/>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2" w:customStyle="true">
    <w:name w:val="xl82"/>
    <w:basedOn w:val="Normal"/>
    <w:rsid w:val="00EB302B"/>
    <w:pP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3" w:customStyle="true">
    <w:name w:val="xl83"/>
    <w:basedOn w:val="Normal"/>
    <w:rsid w:val="00EB302B"/>
    <w:pPr>
      <w:shd w:val="clear" w:color="000000" w:fill="C5D9F1"/>
      <w:spacing w:before="100" w:beforeAutospacing="true" w:after="100" w:afterAutospacing="true" w:line="360" w:lineRule="auto"/>
    </w:pPr>
    <w:rPr>
      <w:rFonts w:ascii="Trebuchet MS" w:hAnsi="Trebuchet MS"/>
      <w:color w:val="404040"/>
      <w:sz w:val="14"/>
      <w:szCs w:val="14"/>
      <w:lang w:eastAsia="hr-HR"/>
    </w:rPr>
  </w:style>
  <w:style w:type="paragraph" w:styleId="xl84" w:customStyle="true">
    <w:name w:val="xl84"/>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85" w:customStyle="true">
    <w:name w:val="xl85"/>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6" w:customStyle="true">
    <w:name w:val="xl86"/>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7" w:customStyle="true">
    <w:name w:val="xl87"/>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88" w:customStyle="true">
    <w:name w:val="xl88"/>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89" w:customStyle="true">
    <w:name w:val="xl89"/>
    <w:basedOn w:val="Normal"/>
    <w:rsid w:val="00EB302B"/>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0" w:customStyle="true">
    <w:name w:val="xl90"/>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1" w:customStyle="true">
    <w:name w:val="xl9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92" w:customStyle="true">
    <w:name w:val="xl92"/>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3" w:customStyle="true">
    <w:name w:val="xl9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4" w:customStyle="true">
    <w:name w:val="xl94"/>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lang w:eastAsia="hr-HR"/>
    </w:rPr>
  </w:style>
  <w:style w:type="paragraph" w:styleId="xl95" w:customStyle="true">
    <w:name w:val="xl95"/>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96" w:customStyle="true">
    <w:name w:val="xl96"/>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7" w:customStyle="true">
    <w:name w:val="xl97"/>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8" w:customStyle="true">
    <w:name w:val="xl98"/>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99" w:customStyle="true">
    <w:name w:val="xl99"/>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0" w:customStyle="true">
    <w:name w:val="xl100"/>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1" w:customStyle="true">
    <w:name w:val="xl101"/>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2" w:customStyle="true">
    <w:name w:val="xl102"/>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3" w:customStyle="true">
    <w:name w:val="xl103"/>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4" w:customStyle="true">
    <w:name w:val="xl104"/>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5" w:customStyle="true">
    <w:name w:val="xl105"/>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6" w:customStyle="true">
    <w:name w:val="xl106"/>
    <w:basedOn w:val="Normal"/>
    <w:rsid w:val="00EB302B"/>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07" w:customStyle="true">
    <w:name w:val="xl107"/>
    <w:basedOn w:val="Normal"/>
    <w:rsid w:val="00EB302B"/>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8" w:customStyle="true">
    <w:name w:val="xl108"/>
    <w:basedOn w:val="Normal"/>
    <w:rsid w:val="00EB302B"/>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09" w:customStyle="true">
    <w:name w:val="xl109"/>
    <w:basedOn w:val="Normal"/>
    <w:rsid w:val="00EB302B"/>
    <w:pP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0" w:customStyle="true">
    <w:name w:val="xl110"/>
    <w:basedOn w:val="Normal"/>
    <w:rsid w:val="00EB302B"/>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xl111" w:customStyle="true">
    <w:name w:val="xl111"/>
    <w:basedOn w:val="Normal"/>
    <w:rsid w:val="00EB302B"/>
    <w:pPr>
      <w:shd w:val="clear" w:color="000000" w:fill="98002E"/>
      <w:spacing w:before="100" w:beforeAutospacing="true" w:after="100" w:afterAutospacing="true" w:line="360" w:lineRule="auto"/>
      <w:textAlignment w:val="center"/>
    </w:pPr>
    <w:rPr>
      <w:rFonts w:ascii="Trebuchet MS" w:hAnsi="Trebuchet MS"/>
      <w:b/>
      <w:bCs/>
      <w:color w:val="FFFFFF"/>
      <w:sz w:val="14"/>
      <w:szCs w:val="14"/>
      <w:lang w:eastAsia="hr-HR"/>
    </w:rPr>
  </w:style>
  <w:style w:type="paragraph" w:styleId="xl112" w:customStyle="true">
    <w:name w:val="xl112"/>
    <w:basedOn w:val="Normal"/>
    <w:rsid w:val="00EB302B"/>
    <w:pPr>
      <w:shd w:val="clear" w:color="000000" w:fill="FFFFFF"/>
      <w:spacing w:before="100" w:beforeAutospacing="true" w:after="100" w:afterAutospacing="true" w:line="360" w:lineRule="auto"/>
    </w:pPr>
    <w:rPr>
      <w:rFonts w:ascii="Trebuchet MS" w:hAnsi="Trebuchet MS"/>
      <w:color w:val="404040"/>
      <w:sz w:val="14"/>
      <w:szCs w:val="14"/>
      <w:lang w:eastAsia="hr-HR"/>
    </w:rPr>
  </w:style>
  <w:style w:type="paragraph" w:styleId="xl113" w:customStyle="true">
    <w:name w:val="xl113"/>
    <w:basedOn w:val="Normal"/>
    <w:rsid w:val="00EB302B"/>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lang w:eastAsia="hr-HR"/>
    </w:rPr>
  </w:style>
  <w:style w:type="paragraph" w:styleId="Revizija">
    <w:name w:val="Revision"/>
    <w:hidden/>
    <w:uiPriority w:val="99"/>
    <w:semiHidden/>
    <w:rsid w:val="00EB302B"/>
    <w:rPr>
      <w:rFonts w:ascii="Trebuchet MS" w:hAnsi="Trebuchet MS"/>
      <w:color w:val="404040"/>
      <w:kern w:val="16"/>
      <w:szCs w:val="22"/>
      <w:lang w:eastAsia="en-US"/>
    </w:rPr>
  </w:style>
  <w:style w:type="paragraph" w:styleId="Citat">
    <w:name w:val="Quote"/>
    <w:basedOn w:val="Normal"/>
    <w:next w:val="Normal"/>
    <w:link w:val="CitatChar"/>
    <w:uiPriority w:val="99"/>
    <w:qFormat/>
    <w:rsid w:val="00EB302B"/>
    <w:pPr>
      <w:spacing w:before="120" w:after="120" w:line="360" w:lineRule="auto"/>
      <w:jc w:val="both"/>
    </w:pPr>
    <w:rPr>
      <w:rFonts w:ascii="Trebuchet MS" w:hAnsi="Trebuchet MS"/>
      <w:i/>
      <w:iCs/>
      <w:color w:val="000000"/>
      <w:kern w:val="16"/>
      <w:sz w:val="20"/>
      <w:szCs w:val="22"/>
    </w:rPr>
  </w:style>
  <w:style w:type="character" w:styleId="CitatChar" w:customStyle="true">
    <w:name w:val="Citat Char"/>
    <w:basedOn w:val="Zadanifontodlomka"/>
    <w:link w:val="Citat"/>
    <w:uiPriority w:val="99"/>
    <w:rsid w:val="00EB302B"/>
    <w:rPr>
      <w:rFonts w:ascii="Trebuchet MS" w:hAnsi="Trebuchet MS"/>
      <w:i/>
      <w:iCs/>
      <w:color w:val="000000"/>
      <w:kern w:val="16"/>
      <w:szCs w:val="22"/>
      <w:lang w:eastAsia="en-US"/>
    </w:rPr>
  </w:style>
  <w:style w:type="paragraph" w:styleId="Naglaencitat1" w:customStyle="true">
    <w:name w:val="Naglašen citat1"/>
    <w:basedOn w:val="Normal"/>
    <w:next w:val="Normal"/>
    <w:uiPriority w:val="30"/>
    <w:qFormat/>
    <w:rsid w:val="00EB302B"/>
    <w:pPr>
      <w:pBdr>
        <w:top w:val="single" w:color="4F81BD" w:sz="4" w:space="10"/>
        <w:bottom w:val="single" w:color="4F81BD" w:sz="4" w:space="10"/>
      </w:pBdr>
      <w:spacing w:before="360" w:after="360"/>
      <w:ind w:left="864" w:right="864"/>
      <w:jc w:val="center"/>
    </w:pPr>
    <w:rPr>
      <w:i/>
      <w:iCs/>
      <w:color w:val="4F81BD"/>
    </w:rPr>
  </w:style>
  <w:style w:type="character" w:styleId="NaglaencitatChar" w:customStyle="true">
    <w:name w:val="Naglašen citat Char"/>
    <w:basedOn w:val="Zadanifontodlomka"/>
    <w:link w:val="Naglaencitat"/>
    <w:uiPriority w:val="30"/>
    <w:rsid w:val="00EB302B"/>
    <w:rPr>
      <w:i/>
      <w:iCs/>
      <w:color w:val="4F81BD"/>
      <w:sz w:val="24"/>
      <w:szCs w:val="24"/>
      <w:lang w:eastAsia="en-US"/>
    </w:rPr>
  </w:style>
  <w:style w:type="character" w:styleId="Tekstrezerviranogmjesta">
    <w:name w:val="Placeholder Text"/>
    <w:basedOn w:val="Zadanifontodlomka"/>
    <w:uiPriority w:val="99"/>
    <w:semiHidden/>
    <w:rsid w:val="00EB302B"/>
    <w:rPr>
      <w:color w:val="808080"/>
      <w:bdr w:val="none" w:color="auto" w:sz="0" w:space="0"/>
      <w:shd w:val="clear" w:color="auto" w:fill="auto"/>
    </w:rPr>
  </w:style>
  <w:style w:type="character" w:styleId="eSPISCCParagraphDefaultFont" w:customStyle="true">
    <w:name w:val="eSPIS_CC_Paragraph Default Font"/>
    <w:basedOn w:val="Zadanifontodlomka"/>
    <w:rsid w:val="00EB302B"/>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EB302B"/>
    <w:rPr>
      <w:rFonts w:ascii="Trebuchet MS" w:hAnsi="Trebuchet MS"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EB302B"/>
    <w:rPr>
      <w:rFonts w:ascii="Trebuchet MS" w:hAnsi="Trebuchet MS"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EB302B"/>
    <w:rPr>
      <w:rFonts w:ascii="Trebuchet MS" w:hAnsi="Trebuchet MS" w:cs="Arial"/>
      <w:b w:val="false"/>
      <w:bCs w:val="false"/>
      <w:sz w:val="28"/>
      <w:szCs w:val="28"/>
      <w:bdr w:val="none" w:color="auto" w:sz="0" w:space="0"/>
      <w:shd w:val="clear" w:color="auto" w:fill="CCFFCC"/>
      <w:lang w:val="hr-HR"/>
    </w:rPr>
  </w:style>
  <w:style w:type="paragraph" w:styleId="Naglaencitat">
    <w:name w:val="Intense Quote"/>
    <w:basedOn w:val="Normal"/>
    <w:next w:val="Normal"/>
    <w:link w:val="NaglaencitatChar"/>
    <w:uiPriority w:val="30"/>
    <w:qFormat/>
    <w:rsid w:val="00EB302B"/>
    <w:pPr>
      <w:pBdr>
        <w:bottom w:val="single" w:color="4F81BD" w:themeColor="accent1" w:sz="4" w:space="4"/>
      </w:pBdr>
      <w:spacing w:before="200" w:after="280"/>
      <w:ind w:left="936" w:right="936"/>
    </w:pPr>
    <w:rPr>
      <w:i/>
      <w:iCs/>
      <w:color w:val="4F81BD"/>
    </w:rPr>
  </w:style>
  <w:style w:type="character" w:styleId="NaglaencitatChar1" w:customStyle="true">
    <w:name w:val="Naglašen citat Char1"/>
    <w:basedOn w:val="Zadanifontodlomka"/>
    <w:uiPriority w:val="30"/>
    <w:rsid w:val="00EB302B"/>
    <w:rPr>
      <w:b/>
      <w:bCs/>
      <w:i/>
      <w:iCs/>
      <w:color w:val="4F81BD" w:themeColor="accent1"/>
      <w:sz w:val="24"/>
      <w:szCs w:val="24"/>
      <w:lang w:eastAsia="en-US"/>
    </w:rPr>
  </w:style>
  <w:style w:type="numbering" w:styleId="Bezpopisa1" w:customStyle="true">
    <w:name w:val="Bez popisa1"/>
    <w:next w:val="Bezpopisa"/>
    <w:uiPriority w:val="99"/>
    <w:semiHidden/>
    <w:unhideWhenUsed/>
    <w:rsid w:val="007D3F7F"/>
  </w:style>
  <w:style w:type="character" w:styleId="TekstfusnoteChar1" w:customStyle="true">
    <w:name w:val="Tekst fusnote Char1"/>
    <w:basedOn w:val="Zadanifontodlomka"/>
    <w:uiPriority w:val="99"/>
    <w:semiHidden/>
    <w:rsid w:val="007D3F7F"/>
    <w:rPr>
      <w:sz w:val="20"/>
      <w:szCs w:val="20"/>
    </w:rPr>
  </w:style>
  <w:style w:type="character" w:styleId="ObinitekstChar1" w:customStyle="true">
    <w:name w:val="Obični tekst Char1"/>
    <w:basedOn w:val="Zadanifontodlomka"/>
    <w:uiPriority w:val="99"/>
    <w:semiHidden/>
    <w:rsid w:val="007D3F7F"/>
    <w:rPr>
      <w:rFonts w:ascii="Consolas" w:hAnsi="Consolas" w:cs="Consolas"/>
      <w:sz w:val="21"/>
      <w:szCs w:val="21"/>
    </w:rPr>
  </w:style>
  <w:style w:type="numbering" w:styleId="Bezpopisa2" w:customStyle="true">
    <w:name w:val="Bez popisa2"/>
    <w:next w:val="Bezpopisa"/>
    <w:uiPriority w:val="99"/>
    <w:semiHidden/>
    <w:unhideWhenUsed/>
    <w:rsid w:val="0013215F"/>
  </w:style>
  <w:style w:type="numbering" w:styleId="Bezpopisa3" w:customStyle="true">
    <w:name w:val="Bez popisa3"/>
    <w:next w:val="Bezpopisa"/>
    <w:uiPriority w:val="99"/>
    <w:semiHidden/>
    <w:unhideWhenUsed/>
    <w:rsid w:val="00C026F0"/>
  </w:style>
  <w:style w:type="numbering" w:styleId="Bezpopisa4" w:customStyle="true">
    <w:name w:val="Bez popisa4"/>
    <w:next w:val="Bezpopisa"/>
    <w:uiPriority w:val="99"/>
    <w:semiHidden/>
    <w:unhideWhenUsed/>
    <w:rsid w:val="008B256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iPriority="99" w:unhideWhenUsed="1"/>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caption" w:qFormat="1" w:semiHidden="1" w:uiPriority="99" w:unhideWhenUsed="1"/>
    <w:lsdException w:name="table of figures" w:uiPriority="99"/>
    <w:lsdException w:name="footnote reference" w:uiPriority="99"/>
    <w:lsdException w:name="annotation reference" w:uiPriority="99"/>
    <w:lsdException w:name="page number" w:uiPriority="99"/>
    <w:lsdException w:name="List Number" w:uiPriority="99"/>
    <w:lsdException w:name="List 2" w:uiPriority="99"/>
    <w:lsdException w:name="Title" w:qFormat="1" w:uiPriority="99"/>
    <w:lsdException w:name="Body Text" w:uiPriority="99"/>
    <w:lsdException w:name="Body Text Indent" w:uiPriority="99"/>
    <w:lsdException w:name="Subtitle" w:qFormat="1"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uiPriority="99"/>
    <w:lsdException w:name="Emphasis" w:qFormat="1" w:uiPriority="99"/>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9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99"/>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99"/>
    <w:lsdException w:name="Intense Emphasis" w:qFormat="1" w:uiPriority="99"/>
    <w:lsdException w:name="Subtle Reference" w:qFormat="1" w:uiPriority="31"/>
    <w:lsdException w:name="Intense Reference" w:qFormat="1" w:uiPriority="32"/>
    <w:lsdException w:name="Book Title" w:qFormat="1" w:uiPriority="99"/>
    <w:lsdException w:name="Bibliography" w:semiHidden="1" w:uiPriority="37" w:unhideWhenUsed="1"/>
    <w:lsdException w:name="TOC Heading" w:qFormat="1" w:semiHidden="1" w:uiPriority="99" w:unhideWhenUsed="1"/>
  </w:latentStyles>
  <w:style w:default="1" w:styleId="Normal" w:type="paragraph">
    <w:name w:val="Normal"/>
    <w:qFormat/>
    <w:rsid w:val="00D86FCE"/>
    <w:rPr>
      <w:sz w:val="24"/>
      <w:szCs w:val="24"/>
      <w:lang w:eastAsia="en-US"/>
    </w:rPr>
  </w:style>
  <w:style w:styleId="Naslov1" w:type="paragraph">
    <w:name w:val="heading 1"/>
    <w:basedOn w:val="Normal"/>
    <w:next w:val="Normal"/>
    <w:link w:val="Naslov1Char"/>
    <w:uiPriority w:val="99"/>
    <w:qFormat/>
    <w:rsid w:val="002B30D2"/>
    <w:pPr>
      <w:keepNext/>
      <w:jc w:val="center"/>
      <w:outlineLvl w:val="0"/>
    </w:pPr>
    <w:rPr>
      <w:b/>
      <w:bCs/>
    </w:rPr>
  </w:style>
  <w:style w:styleId="Naslov2" w:type="paragraph">
    <w:name w:val="heading 2"/>
    <w:basedOn w:val="Naslov1"/>
    <w:next w:val="Obinouvueno"/>
    <w:link w:val="Naslov2Char"/>
    <w:autoRedefine/>
    <w:uiPriority w:val="99"/>
    <w:qFormat/>
    <w:rsid w:val="00EB302B"/>
    <w:pPr>
      <w:numPr>
        <w:ilvl w:val="1"/>
      </w:numPr>
      <w:tabs>
        <w:tab w:pos="567" w:val="left"/>
        <w:tab w:pos="1418" w:val="num"/>
        <w:tab w:pos="4609" w:val="num"/>
      </w:tabs>
      <w:spacing w:after="60" w:before="240"/>
      <w:ind w:hanging="431" w:left="1140"/>
      <w:jc w:val="left"/>
      <w:outlineLvl w:val="1"/>
    </w:pPr>
    <w:rPr>
      <w:rFonts w:ascii="Trebuchet MS" w:hAnsi="Trebuchet MS"/>
      <w:bCs w:val="0"/>
      <w:color w:val="C00000"/>
      <w:kern w:val="16"/>
      <w:sz w:val="20"/>
      <w:szCs w:val="20"/>
    </w:rPr>
  </w:style>
  <w:style w:styleId="Naslov3" w:type="paragraph">
    <w:name w:val="heading 3"/>
    <w:basedOn w:val="Normal"/>
    <w:next w:val="Normal"/>
    <w:link w:val="Naslov3Char"/>
    <w:uiPriority w:val="99"/>
    <w:qFormat/>
    <w:rsid w:val="00EB302B"/>
    <w:pPr>
      <w:keepNext/>
      <w:outlineLvl w:val="2"/>
    </w:pPr>
    <w:rPr>
      <w:b/>
      <w:bCs/>
    </w:rPr>
  </w:style>
  <w:style w:styleId="Naslov4" w:type="paragraph">
    <w:name w:val="heading 4"/>
    <w:basedOn w:val="Naslov3"/>
    <w:link w:val="Naslov4Char"/>
    <w:uiPriority w:val="99"/>
    <w:qFormat/>
    <w:rsid w:val="00EB302B"/>
    <w:pPr>
      <w:keepNext w:val="0"/>
      <w:keepLines/>
      <w:widowControl w:val="0"/>
      <w:numPr>
        <w:ilvl w:val="3"/>
      </w:numPr>
      <w:tabs>
        <w:tab w:pos="567" w:val="left"/>
        <w:tab w:pos="1418" w:val="num"/>
      </w:tabs>
      <w:spacing w:before="240" w:line="360" w:lineRule="auto"/>
      <w:ind w:hanging="648" w:left="1728"/>
      <w:outlineLvl w:val="3"/>
    </w:pPr>
    <w:rPr>
      <w:rFonts w:ascii="Trebuchet MS" w:hAnsi="Trebuchet MS"/>
      <w:bCs w:val="0"/>
      <w:iCs/>
      <w:color w:val="404040"/>
      <w:kern w:val="16"/>
      <w:sz w:val="20"/>
      <w:szCs w:val="20"/>
      <w:u w:val="single"/>
      <w:lang w:bidi="he-IL"/>
    </w:rPr>
  </w:style>
  <w:style w:styleId="Naslov5" w:type="paragraph">
    <w:name w:val="heading 5"/>
    <w:basedOn w:val="Naslov4"/>
    <w:link w:val="Naslov5Char"/>
    <w:uiPriority w:val="99"/>
    <w:qFormat/>
    <w:rsid w:val="00EB302B"/>
    <w:pPr>
      <w:keepNext/>
      <w:numPr>
        <w:ilvl w:val="4"/>
      </w:numPr>
      <w:tabs>
        <w:tab w:pos="1418" w:val="num"/>
      </w:tabs>
      <w:ind w:hanging="792" w:left="2232"/>
      <w:outlineLvl w:val="4"/>
    </w:pPr>
    <w:rPr>
      <w:b w:val="0"/>
      <w:color w:val="auto"/>
    </w:rPr>
  </w:style>
  <w:style w:styleId="Naslov6" w:type="paragraph">
    <w:name w:val="heading 6"/>
    <w:basedOn w:val="Normal"/>
    <w:next w:val="Normal"/>
    <w:link w:val="Naslov6Char"/>
    <w:uiPriority w:val="99"/>
    <w:qFormat/>
    <w:rsid w:val="00EB302B"/>
    <w:pPr>
      <w:keepNext/>
      <w:keepLines/>
      <w:spacing w:after="120" w:before="200" w:line="360" w:lineRule="auto"/>
      <w:ind w:hanging="1152" w:left="1152"/>
      <w:jc w:val="both"/>
      <w:outlineLvl w:val="5"/>
    </w:pPr>
    <w:rPr>
      <w:rFonts w:ascii="Cambria" w:hAnsi="Cambria"/>
      <w:i/>
      <w:iCs/>
      <w:color w:val="79091A"/>
      <w:kern w:val="16"/>
      <w:sz w:val="20"/>
      <w:szCs w:val="22"/>
    </w:rPr>
  </w:style>
  <w:style w:styleId="Naslov7" w:type="paragraph">
    <w:name w:val="heading 7"/>
    <w:basedOn w:val="Normal"/>
    <w:next w:val="Normal"/>
    <w:link w:val="Naslov7Char"/>
    <w:uiPriority w:val="99"/>
    <w:qFormat/>
    <w:rsid w:val="00EB302B"/>
    <w:pPr>
      <w:keepNext/>
      <w:keepLines/>
      <w:spacing w:after="120" w:before="200" w:line="360" w:lineRule="auto"/>
      <w:ind w:hanging="1296" w:left="1296"/>
      <w:jc w:val="both"/>
      <w:outlineLvl w:val="6"/>
    </w:pPr>
    <w:rPr>
      <w:rFonts w:ascii="Cambria" w:hAnsi="Cambria"/>
      <w:i/>
      <w:iCs/>
      <w:color w:val="404040"/>
      <w:kern w:val="16"/>
      <w:sz w:val="20"/>
      <w:szCs w:val="22"/>
    </w:rPr>
  </w:style>
  <w:style w:styleId="Naslov8" w:type="paragraph">
    <w:name w:val="heading 8"/>
    <w:basedOn w:val="Normal"/>
    <w:next w:val="Normal"/>
    <w:link w:val="Naslov8Char"/>
    <w:uiPriority w:val="99"/>
    <w:qFormat/>
    <w:rsid w:val="00EB302B"/>
    <w:pPr>
      <w:keepNext/>
      <w:keepLines/>
      <w:spacing w:after="120" w:before="200" w:line="360" w:lineRule="auto"/>
      <w:ind w:hanging="1440" w:left="1440"/>
      <w:jc w:val="both"/>
      <w:outlineLvl w:val="7"/>
    </w:pPr>
    <w:rPr>
      <w:rFonts w:ascii="Cambria" w:hAnsi="Cambria"/>
      <w:color w:val="404040"/>
      <w:kern w:val="16"/>
      <w:sz w:val="20"/>
      <w:szCs w:val="20"/>
    </w:rPr>
  </w:style>
  <w:style w:styleId="Naslov9" w:type="paragraph">
    <w:name w:val="heading 9"/>
    <w:basedOn w:val="Normal"/>
    <w:next w:val="Normal"/>
    <w:link w:val="Naslov9Char"/>
    <w:uiPriority w:val="99"/>
    <w:qFormat/>
    <w:rsid w:val="00EB302B"/>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0D2"/>
    <w:pPr>
      <w:tabs>
        <w:tab w:pos="4536" w:val="center"/>
        <w:tab w:pos="9072" w:val="right"/>
      </w:tabs>
    </w:pPr>
  </w:style>
  <w:style w:styleId="Brojstranice" w:type="character">
    <w:name w:val="page number"/>
    <w:basedOn w:val="Zadanifontodlomka"/>
    <w:uiPriority w:val="99"/>
    <w:rsid w:val="002B30D2"/>
  </w:style>
  <w:style w:styleId="Podnoje" w:type="paragraph">
    <w:name w:val="footer"/>
    <w:basedOn w:val="Normal"/>
    <w:link w:val="PodnojeChar"/>
    <w:uiPriority w:val="99"/>
    <w:rsid w:val="005A3D47"/>
    <w:pPr>
      <w:tabs>
        <w:tab w:pos="4536" w:val="center"/>
        <w:tab w:pos="9072" w:val="right"/>
      </w:tabs>
    </w:pPr>
  </w:style>
  <w:style w:customStyle="1" w:styleId="PodnojeChar" w:type="character">
    <w:name w:val="Podnožje Char"/>
    <w:link w:val="Podnoje"/>
    <w:uiPriority w:val="99"/>
    <w:rsid w:val="005A3D47"/>
    <w:rPr>
      <w:sz w:val="24"/>
      <w:szCs w:val="24"/>
      <w:lang w:eastAsia="en-US" w:val="en-GB"/>
    </w:rPr>
  </w:style>
  <w:style w:styleId="Tekstbalonia" w:type="paragraph">
    <w:name w:val="Balloon Text"/>
    <w:basedOn w:val="Normal"/>
    <w:link w:val="TekstbaloniaChar"/>
    <w:uiPriority w:val="99"/>
    <w:rsid w:val="005750FB"/>
    <w:rPr>
      <w:rFonts w:ascii="Tahoma" w:cs="Tahoma" w:hAnsi="Tahoma"/>
      <w:sz w:val="16"/>
      <w:szCs w:val="16"/>
    </w:rPr>
  </w:style>
  <w:style w:customStyle="1" w:styleId="TekstbaloniaChar" w:type="character">
    <w:name w:val="Tekst balončića Char"/>
    <w:link w:val="Tekstbalonia"/>
    <w:uiPriority w:val="99"/>
    <w:rsid w:val="005750FB"/>
    <w:rPr>
      <w:rFonts w:ascii="Tahoma" w:cs="Tahoma" w:hAnsi="Tahoma"/>
      <w:sz w:val="16"/>
      <w:szCs w:val="16"/>
      <w:lang w:eastAsia="en-US" w:val="en-GB"/>
    </w:rPr>
  </w:style>
  <w:style w:styleId="Odlomakpopisa" w:type="paragraph">
    <w:name w:val="List Paragraph"/>
    <w:basedOn w:val="Normal"/>
    <w:link w:val="OdlomakpopisaChar"/>
    <w:qFormat/>
    <w:rsid w:val="00C953A4"/>
    <w:pPr>
      <w:ind w:left="708"/>
    </w:pPr>
  </w:style>
  <w:style w:customStyle="1" w:styleId="Naslov1Char" w:type="character">
    <w:name w:val="Naslov 1 Char"/>
    <w:basedOn w:val="Zadanifontodlomka"/>
    <w:link w:val="Naslov1"/>
    <w:uiPriority w:val="99"/>
    <w:rsid w:val="00007F45"/>
    <w:rPr>
      <w:b/>
      <w:bCs/>
      <w:sz w:val="24"/>
      <w:szCs w:val="24"/>
      <w:lang w:eastAsia="en-US"/>
    </w:rPr>
  </w:style>
  <w:style w:customStyle="1" w:styleId="ZaglavljeChar" w:type="character">
    <w:name w:val="Zaglavlje Char"/>
    <w:basedOn w:val="Zadanifontodlomka"/>
    <w:link w:val="Zaglavlje"/>
    <w:uiPriority w:val="99"/>
    <w:rsid w:val="00007F45"/>
    <w:rPr>
      <w:sz w:val="24"/>
      <w:szCs w:val="24"/>
      <w:lang w:eastAsia="en-US"/>
    </w:rPr>
  </w:style>
  <w:style w:styleId="Tijeloteksta" w:type="paragraph">
    <w:name w:val="Body Text"/>
    <w:aliases w:val="uvlaka 3,uvlaka 2, uvlaka 3,  uvlaka 2,uvlaka 21"/>
    <w:basedOn w:val="Normal"/>
    <w:link w:val="TijelotekstaChar"/>
    <w:uiPriority w:val="99"/>
    <w:rsid w:val="00350DB3"/>
    <w:pPr>
      <w:jc w:val="both"/>
    </w:pPr>
    <w:rPr>
      <w:szCs w:val="20"/>
      <w:lang w:eastAsia="hr-HR" w:val="en-AU"/>
    </w:rPr>
  </w:style>
  <w:style w:customStyle="1" w:styleId="TijelotekstaChar" w:type="character">
    <w:name w:val="Tijelo teksta Char"/>
    <w:aliases w:val="uvlaka 3 Char,uvlaka 2 Char, uvlaka 3 Char,  uvlaka 2 Char,uvlaka 21 Char"/>
    <w:basedOn w:val="Zadanifontodlomka"/>
    <w:link w:val="Tijeloteksta"/>
    <w:uiPriority w:val="99"/>
    <w:rsid w:val="00350DB3"/>
    <w:rPr>
      <w:sz w:val="24"/>
      <w:lang w:val="en-AU"/>
    </w:rPr>
  </w:style>
  <w:style w:customStyle="1" w:styleId="m8186609492584817922gmail-m-6090901437564816719gmail-msolistparagraph" w:type="paragraph">
    <w:name w:val="m_8186609492584817922gmail-m-6090901437564816719gmail-msolistparagraph"/>
    <w:basedOn w:val="Normal"/>
    <w:rsid w:val="00D94826"/>
    <w:pPr>
      <w:spacing w:after="100" w:afterAutospacing="1" w:before="100" w:beforeAutospacing="1"/>
    </w:pPr>
    <w:rPr>
      <w:rFonts w:eastAsiaTheme="minorHAnsi"/>
      <w:lang w:eastAsia="hr-HR"/>
    </w:rPr>
  </w:style>
  <w:style w:styleId="Reetkatablice" w:type="table">
    <w:name w:val="Table Grid"/>
    <w:basedOn w:val="Obinatablica"/>
    <w:uiPriority w:val="99"/>
    <w:rsid w:val="00431C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9"/>
    <w:rsid w:val="00EB302B"/>
    <w:rPr>
      <w:rFonts w:ascii="Trebuchet MS" w:hAnsi="Trebuchet MS"/>
      <w:b/>
      <w:color w:val="C00000"/>
      <w:kern w:val="16"/>
      <w:lang w:eastAsia="en-US"/>
    </w:rPr>
  </w:style>
  <w:style w:customStyle="1" w:styleId="Naslov3Char" w:type="character">
    <w:name w:val="Naslov 3 Char"/>
    <w:basedOn w:val="Zadanifontodlomka"/>
    <w:link w:val="Naslov3"/>
    <w:uiPriority w:val="99"/>
    <w:rsid w:val="00EB302B"/>
    <w:rPr>
      <w:b/>
      <w:bCs/>
      <w:sz w:val="24"/>
      <w:szCs w:val="24"/>
      <w:lang w:eastAsia="en-US"/>
    </w:rPr>
  </w:style>
  <w:style w:customStyle="1" w:styleId="Naslov4Char" w:type="character">
    <w:name w:val="Naslov 4 Char"/>
    <w:basedOn w:val="Zadanifontodlomka"/>
    <w:link w:val="Naslov4"/>
    <w:uiPriority w:val="99"/>
    <w:rsid w:val="00EB302B"/>
    <w:rPr>
      <w:rFonts w:ascii="Trebuchet MS" w:hAnsi="Trebuchet MS"/>
      <w:b/>
      <w:iCs/>
      <w:color w:val="404040"/>
      <w:kern w:val="16"/>
      <w:u w:val="single"/>
      <w:lang w:bidi="he-IL" w:eastAsia="en-US"/>
    </w:rPr>
  </w:style>
  <w:style w:customStyle="1" w:styleId="Naslov5Char" w:type="character">
    <w:name w:val="Naslov 5 Char"/>
    <w:basedOn w:val="Zadanifontodlomka"/>
    <w:link w:val="Naslov5"/>
    <w:uiPriority w:val="99"/>
    <w:rsid w:val="00EB302B"/>
    <w:rPr>
      <w:rFonts w:ascii="Trebuchet MS" w:hAnsi="Trebuchet MS"/>
      <w:iCs/>
      <w:kern w:val="16"/>
      <w:u w:val="single"/>
      <w:lang w:bidi="he-IL" w:eastAsia="en-US"/>
    </w:rPr>
  </w:style>
  <w:style w:customStyle="1" w:styleId="Naslov6Char" w:type="character">
    <w:name w:val="Naslov 6 Char"/>
    <w:basedOn w:val="Zadanifontodlomka"/>
    <w:link w:val="Naslov6"/>
    <w:uiPriority w:val="99"/>
    <w:rsid w:val="00EB302B"/>
    <w:rPr>
      <w:rFonts w:ascii="Cambria" w:hAnsi="Cambria"/>
      <w:i/>
      <w:iCs/>
      <w:color w:val="79091A"/>
      <w:kern w:val="16"/>
      <w:szCs w:val="22"/>
      <w:lang w:eastAsia="en-US"/>
    </w:rPr>
  </w:style>
  <w:style w:customStyle="1" w:styleId="Naslov7Char" w:type="character">
    <w:name w:val="Naslov 7 Char"/>
    <w:basedOn w:val="Zadanifontodlomka"/>
    <w:link w:val="Naslov7"/>
    <w:uiPriority w:val="99"/>
    <w:rsid w:val="00EB302B"/>
    <w:rPr>
      <w:rFonts w:ascii="Cambria" w:hAnsi="Cambria"/>
      <w:i/>
      <w:iCs/>
      <w:color w:val="404040"/>
      <w:kern w:val="16"/>
      <w:szCs w:val="22"/>
      <w:lang w:eastAsia="en-US"/>
    </w:rPr>
  </w:style>
  <w:style w:customStyle="1" w:styleId="Naslov8Char" w:type="character">
    <w:name w:val="Naslov 8 Char"/>
    <w:basedOn w:val="Zadanifontodlomka"/>
    <w:link w:val="Naslov8"/>
    <w:uiPriority w:val="99"/>
    <w:rsid w:val="00EB302B"/>
    <w:rPr>
      <w:rFonts w:ascii="Cambria" w:hAnsi="Cambria"/>
      <w:color w:val="404040"/>
      <w:kern w:val="16"/>
      <w:lang w:eastAsia="en-US"/>
    </w:rPr>
  </w:style>
  <w:style w:customStyle="1" w:styleId="Naslov9Char" w:type="character">
    <w:name w:val="Naslov 9 Char"/>
    <w:basedOn w:val="Zadanifontodlomka"/>
    <w:link w:val="Naslov9"/>
    <w:uiPriority w:val="99"/>
    <w:rsid w:val="00EB302B"/>
    <w:rPr>
      <w:rFonts w:ascii="Arial" w:cs="Arial" w:hAnsi="Arial"/>
      <w:sz w:val="22"/>
      <w:szCs w:val="22"/>
      <w:lang w:eastAsia="en-US"/>
    </w:rPr>
  </w:style>
  <w:style w:styleId="Obinouvueno" w:type="paragraph">
    <w:name w:val="Normal Indent"/>
    <w:basedOn w:val="Normal"/>
    <w:link w:val="ObinouvuenoChar"/>
    <w:uiPriority w:val="99"/>
    <w:rsid w:val="00EB302B"/>
    <w:pPr>
      <w:spacing w:after="240" w:before="120" w:line="360" w:lineRule="auto"/>
      <w:ind w:left="709"/>
      <w:jc w:val="both"/>
    </w:pPr>
    <w:rPr>
      <w:rFonts w:ascii="Trebuchet MS" w:hAnsi="Trebuchet MS"/>
      <w:color w:val="404040"/>
      <w:kern w:val="16"/>
      <w:sz w:val="20"/>
      <w:szCs w:val="22"/>
    </w:rPr>
  </w:style>
  <w:style w:customStyle="1" w:styleId="ObinouvuenoChar" w:type="character">
    <w:name w:val="Obično uvučeno Char"/>
    <w:basedOn w:val="Zadanifontodlomka"/>
    <w:link w:val="Obinouvueno"/>
    <w:uiPriority w:val="99"/>
    <w:locked/>
    <w:rsid w:val="00EB302B"/>
    <w:rPr>
      <w:rFonts w:ascii="Trebuchet MS" w:hAnsi="Trebuchet MS"/>
      <w:color w:val="404040"/>
      <w:kern w:val="16"/>
      <w:szCs w:val="22"/>
      <w:lang w:eastAsia="en-US"/>
    </w:rPr>
  </w:style>
  <w:style w:customStyle="1" w:styleId="Bezproreda1" w:type="paragraph">
    <w:name w:val="Bez proreda1"/>
    <w:link w:val="BezproredaChar"/>
    <w:uiPriority w:val="99"/>
    <w:rsid w:val="00EB302B"/>
    <w:rPr>
      <w:rFonts w:ascii="Calibri" w:hAnsi="Calibri"/>
      <w:sz w:val="22"/>
      <w:szCs w:val="22"/>
      <w:lang w:eastAsia="en-US"/>
    </w:rPr>
  </w:style>
  <w:style w:customStyle="1" w:styleId="BezproredaChar" w:type="character">
    <w:name w:val="Bez proreda Char"/>
    <w:link w:val="Bezproreda1"/>
    <w:uiPriority w:val="99"/>
    <w:locked/>
    <w:rsid w:val="00EB302B"/>
    <w:rPr>
      <w:rFonts w:ascii="Calibri" w:hAnsi="Calibri"/>
      <w:sz w:val="22"/>
      <w:szCs w:val="22"/>
      <w:lang w:eastAsia="en-US"/>
    </w:r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rsid w:val="00EB302B"/>
    <w:rPr>
      <w:sz w:val="20"/>
      <w:szCs w:val="20"/>
      <w:lang w:eastAsia="hr-HR"/>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rsid w:val="00EB302B"/>
  </w:style>
  <w:style w:styleId="Referencafusnote" w:type="character">
    <w:name w:val="footnote reference"/>
    <w:aliases w:val="fr,fr + Arial,12 pt,Bold,Blue,Blue + Times New Roman,Blue + Tim...,Style 49,Style 18"/>
    <w:basedOn w:val="Zadanifontodlomka"/>
    <w:uiPriority w:val="99"/>
    <w:rsid w:val="00EB302B"/>
    <w:rPr>
      <w:rFonts w:cs="Times New Roman"/>
      <w:vertAlign w:val="superscript"/>
    </w:rPr>
  </w:style>
  <w:style w:styleId="Istaknuto" w:type="character">
    <w:name w:val="Emphasis"/>
    <w:basedOn w:val="Zadanifontodlomka"/>
    <w:uiPriority w:val="99"/>
    <w:qFormat/>
    <w:rsid w:val="00EB302B"/>
    <w:rPr>
      <w:rFonts w:cs="Times New Roman"/>
      <w:i/>
    </w:rPr>
  </w:style>
  <w:style w:customStyle="1" w:styleId="Default" w:type="paragraph">
    <w:name w:val="Default"/>
    <w:rsid w:val="00EB302B"/>
    <w:pPr>
      <w:autoSpaceDE w:val="0"/>
      <w:autoSpaceDN w:val="0"/>
      <w:adjustRightInd w:val="0"/>
    </w:pPr>
    <w:rPr>
      <w:rFonts w:ascii="Arial" w:cs="Arial" w:hAnsi="Arial"/>
      <w:color w:val="000000"/>
      <w:sz w:val="24"/>
      <w:szCs w:val="24"/>
      <w:lang w:eastAsia="en-US" w:val="en-US"/>
    </w:rPr>
  </w:style>
  <w:style w:styleId="Tijeloteksta-uvlaka2" w:type="paragraph">
    <w:name w:val="Body Text Indent 2"/>
    <w:basedOn w:val="Normal"/>
    <w:link w:val="Tijeloteksta-uvlaka2Char"/>
    <w:uiPriority w:val="99"/>
    <w:rsid w:val="00EB302B"/>
    <w:pPr>
      <w:spacing w:after="120" w:line="480" w:lineRule="auto"/>
      <w:ind w:left="283"/>
    </w:pPr>
  </w:style>
  <w:style w:customStyle="1" w:styleId="Tijeloteksta-uvlaka2Char" w:type="character">
    <w:name w:val="Tijelo teksta - uvlaka 2 Char"/>
    <w:basedOn w:val="Zadanifontodlomka"/>
    <w:link w:val="Tijeloteksta-uvlaka2"/>
    <w:uiPriority w:val="99"/>
    <w:rsid w:val="00EB302B"/>
    <w:rPr>
      <w:sz w:val="24"/>
      <w:szCs w:val="24"/>
      <w:lang w:eastAsia="en-US"/>
    </w:rPr>
  </w:style>
  <w:style w:customStyle="1" w:styleId="xl62" w:type="paragraph">
    <w:name w:val="xl62"/>
    <w:basedOn w:val="Normal"/>
    <w:uiPriority w:val="99"/>
    <w:rsid w:val="00EB302B"/>
    <w:pPr>
      <w:spacing w:after="100" w:afterAutospacing="1" w:before="100" w:beforeAutospacing="1"/>
      <w:jc w:val="both"/>
    </w:pPr>
    <w:rPr>
      <w:rFonts w:ascii="Arial" w:cs="Arial" w:eastAsia="Arial Unicode MS" w:hAnsi="Arial"/>
    </w:rPr>
  </w:style>
  <w:style w:styleId="Bezproreda" w:type="paragraph">
    <w:name w:val="No Spacing"/>
    <w:link w:val="BezproredaChar1"/>
    <w:uiPriority w:val="99"/>
    <w:qFormat/>
    <w:rsid w:val="00EB302B"/>
    <w:rPr>
      <w:rFonts w:ascii="Calibri" w:hAnsi="Calibri"/>
      <w:sz w:val="22"/>
      <w:szCs w:val="22"/>
      <w:lang w:eastAsia="en-US"/>
    </w:rPr>
  </w:style>
  <w:style w:customStyle="1" w:styleId="BezproredaChar1" w:type="character">
    <w:name w:val="Bez proreda Char1"/>
    <w:basedOn w:val="Zadanifontodlomka"/>
    <w:link w:val="Bezproreda"/>
    <w:uiPriority w:val="99"/>
    <w:locked/>
    <w:rsid w:val="00EB302B"/>
    <w:rPr>
      <w:rFonts w:ascii="Calibri" w:hAnsi="Calibri"/>
      <w:sz w:val="22"/>
      <w:szCs w:val="22"/>
      <w:lang w:eastAsia="en-US"/>
    </w:rPr>
  </w:style>
  <w:style w:styleId="Referencakomentara" w:type="character">
    <w:name w:val="annotation reference"/>
    <w:basedOn w:val="Zadanifontodlomka"/>
    <w:uiPriority w:val="99"/>
    <w:rsid w:val="00EB302B"/>
    <w:rPr>
      <w:rFonts w:cs="Times New Roman"/>
      <w:sz w:val="16"/>
    </w:rPr>
  </w:style>
  <w:style w:styleId="Tekstkomentara" w:type="paragraph">
    <w:name w:val="annotation text"/>
    <w:basedOn w:val="Normal"/>
    <w:link w:val="TekstkomentaraChar"/>
    <w:uiPriority w:val="99"/>
    <w:rsid w:val="00EB302B"/>
    <w:rPr>
      <w:sz w:val="20"/>
      <w:szCs w:val="20"/>
    </w:rPr>
  </w:style>
  <w:style w:customStyle="1" w:styleId="TekstkomentaraChar" w:type="character">
    <w:name w:val="Tekst komentara Char"/>
    <w:basedOn w:val="Zadanifontodlomka"/>
    <w:link w:val="Tekstkomentara"/>
    <w:uiPriority w:val="99"/>
    <w:rsid w:val="00EB302B"/>
    <w:rPr>
      <w:lang w:eastAsia="en-US"/>
    </w:rPr>
  </w:style>
  <w:style w:styleId="Predmetkomentara" w:type="paragraph">
    <w:name w:val="annotation subject"/>
    <w:basedOn w:val="Tekstkomentara"/>
    <w:next w:val="Tekstkomentara"/>
    <w:link w:val="PredmetkomentaraChar"/>
    <w:uiPriority w:val="99"/>
    <w:rsid w:val="00EB302B"/>
    <w:rPr>
      <w:b/>
      <w:bCs/>
    </w:rPr>
  </w:style>
  <w:style w:customStyle="1" w:styleId="PredmetkomentaraChar" w:type="character">
    <w:name w:val="Predmet komentara Char"/>
    <w:basedOn w:val="TekstkomentaraChar"/>
    <w:link w:val="Predmetkomentara"/>
    <w:uiPriority w:val="99"/>
    <w:rsid w:val="00EB302B"/>
    <w:rPr>
      <w:b/>
      <w:bCs/>
      <w:lang w:eastAsia="en-US"/>
    </w:rPr>
  </w:style>
  <w:style w:customStyle="1" w:styleId="OdlomakpopisaChar" w:type="character">
    <w:name w:val="Odlomak popisa Char"/>
    <w:basedOn w:val="Zadanifontodlomka"/>
    <w:link w:val="Odlomakpopisa"/>
    <w:uiPriority w:val="34"/>
    <w:locked/>
    <w:rsid w:val="00EB302B"/>
    <w:rPr>
      <w:sz w:val="24"/>
      <w:szCs w:val="24"/>
      <w:lang w:eastAsia="en-US"/>
    </w:rPr>
  </w:style>
  <w:style w:customStyle="1" w:styleId="TPHeading2" w:type="paragraph">
    <w:name w:val="TP Heading 2"/>
    <w:basedOn w:val="Normal"/>
    <w:next w:val="Normal"/>
    <w:link w:val="TPHeading2Char"/>
    <w:uiPriority w:val="99"/>
    <w:rsid w:val="00EB302B"/>
    <w:pPr>
      <w:keepNext/>
      <w:spacing w:after="240" w:before="480" w:line="360" w:lineRule="auto"/>
      <w:ind w:hanging="360" w:left="1440"/>
      <w:jc w:val="both"/>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EB302B"/>
    <w:rPr>
      <w:rFonts w:ascii="Trebuchet MS" w:hAnsi="Trebuchet MS"/>
      <w:b/>
      <w:color w:val="ED1A3B"/>
      <w:kern w:val="16"/>
      <w:szCs w:val="24"/>
      <w:lang w:eastAsia="en-US"/>
    </w:rPr>
  </w:style>
  <w:style w:customStyle="1" w:styleId="TPHeadingnolistnumber" w:type="paragraph">
    <w:name w:val="TP Heading (no list number)"/>
    <w:basedOn w:val="Normal"/>
    <w:next w:val="Normal"/>
    <w:link w:val="TPHeadingnolistnumberChar"/>
    <w:uiPriority w:val="99"/>
    <w:rsid w:val="00EB302B"/>
    <w:pPr>
      <w:spacing w:after="280" w:line="360" w:lineRule="auto"/>
      <w:jc w:val="both"/>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EB302B"/>
    <w:rPr>
      <w:rFonts w:ascii="Trebuchet MS" w:hAnsi="Trebuchet MS"/>
      <w:caps/>
      <w:color w:val="ED1A3B"/>
      <w:kern w:val="16"/>
      <w:sz w:val="56"/>
      <w:szCs w:val="56"/>
      <w:lang w:eastAsia="en-US"/>
    </w:rPr>
  </w:style>
  <w:style w:styleId="Naslovknjige" w:type="character">
    <w:name w:val="Book Title"/>
    <w:basedOn w:val="Zadanifontodlomka"/>
    <w:uiPriority w:val="99"/>
    <w:qFormat/>
    <w:rsid w:val="00EB302B"/>
    <w:rPr>
      <w:rFonts w:cs="Times New Roman"/>
      <w:b/>
      <w:bCs/>
      <w:smallCaps/>
      <w:spacing w:val="5"/>
    </w:rPr>
  </w:style>
  <w:style w:styleId="Opisslike" w:type="paragraph">
    <w:name w:val="caption"/>
    <w:basedOn w:val="Normal"/>
    <w:next w:val="Normal"/>
    <w:autoRedefine/>
    <w:uiPriority w:val="99"/>
    <w:qFormat/>
    <w:rsid w:val="00EB302B"/>
    <w:pPr>
      <w:keepNext/>
      <w:spacing w:after="120" w:before="120" w:line="360" w:lineRule="auto"/>
    </w:pPr>
    <w:rPr>
      <w:rFonts w:ascii="Trebuchet MS" w:hAnsi="Trebuchet MS"/>
      <w:b/>
      <w:bCs/>
      <w:color w:val="FF0000"/>
      <w:sz w:val="22"/>
      <w:szCs w:val="22"/>
      <w:lang w:eastAsia="de-DE"/>
    </w:rPr>
  </w:style>
  <w:style w:customStyle="1" w:styleId="TPBullet1" w:type="paragraph">
    <w:name w:val="TP Bullet 1"/>
    <w:basedOn w:val="Odlomakpopisa"/>
    <w:link w:val="TPBullet1Char"/>
    <w:uiPriority w:val="99"/>
    <w:rsid w:val="00EB302B"/>
    <w:pPr>
      <w:tabs>
        <w:tab w:pos="720" w:val="num"/>
      </w:tabs>
      <w:spacing w:after="120" w:before="120"/>
      <w:ind w:hanging="360" w:left="720"/>
      <w:jc w:val="both"/>
    </w:pPr>
    <w:rPr>
      <w:rFonts w:ascii="Trebuchet MS" w:hAnsi="Trebuchet MS"/>
      <w:color w:val="685040"/>
      <w:kern w:val="16"/>
    </w:rPr>
  </w:style>
  <w:style w:customStyle="1" w:styleId="TPBullet1Char" w:type="character">
    <w:name w:val="TP Bullet 1 Char"/>
    <w:basedOn w:val="OdlomakpopisaChar"/>
    <w:link w:val="TPBullet1"/>
    <w:uiPriority w:val="99"/>
    <w:locked/>
    <w:rsid w:val="00EB302B"/>
    <w:rPr>
      <w:rFonts w:ascii="Trebuchet MS" w:hAnsi="Trebuchet MS"/>
      <w:color w:val="685040"/>
      <w:kern w:val="16"/>
      <w:sz w:val="24"/>
      <w:szCs w:val="24"/>
      <w:lang w:eastAsia="en-US"/>
    </w:rPr>
  </w:style>
  <w:style w:styleId="StandardWeb" w:type="paragraph">
    <w:name w:val="Normal (Web)"/>
    <w:basedOn w:val="Normal"/>
    <w:uiPriority w:val="99"/>
    <w:rsid w:val="00EB302B"/>
    <w:pPr>
      <w:spacing w:after="100" w:afterAutospacing="1" w:before="100" w:beforeAutospacing="1"/>
      <w:jc w:val="both"/>
    </w:pPr>
    <w:rPr>
      <w:color w:val="685040"/>
      <w:lang w:eastAsia="hr-HR"/>
    </w:rPr>
  </w:style>
  <w:style w:styleId="TOCNaslov" w:type="paragraph">
    <w:name w:val="TOC Heading"/>
    <w:basedOn w:val="Naslov1"/>
    <w:next w:val="Normal"/>
    <w:uiPriority w:val="99"/>
    <w:qFormat/>
    <w:rsid w:val="00EB302B"/>
    <w:pPr>
      <w:keepLines/>
      <w:spacing w:before="480" w:line="276" w:lineRule="auto"/>
      <w:ind w:hanging="360" w:left="3905"/>
      <w:jc w:val="both"/>
      <w:outlineLvl w:val="9"/>
    </w:pPr>
    <w:rPr>
      <w:rFonts w:ascii="Cambria" w:hAnsi="Cambria"/>
      <w:color w:val="365F91"/>
      <w:sz w:val="28"/>
      <w:szCs w:val="40"/>
      <w:lang w:val="en-US"/>
    </w:rPr>
  </w:style>
  <w:style w:styleId="Sadraj2" w:type="paragraph">
    <w:name w:val="toc 2"/>
    <w:basedOn w:val="Normal"/>
    <w:next w:val="Normal"/>
    <w:autoRedefine/>
    <w:uiPriority w:val="99"/>
    <w:rsid w:val="00EB302B"/>
    <w:pPr>
      <w:tabs>
        <w:tab w:pos="851" w:val="left"/>
        <w:tab w:leader="dot" w:pos="9060" w:val="right"/>
      </w:tabs>
      <w:spacing w:after="120" w:before="120" w:line="360" w:lineRule="auto"/>
      <w:ind w:left="200"/>
      <w:jc w:val="both"/>
    </w:pPr>
    <w:rPr>
      <w:rFonts w:ascii="Trebuchet MS" w:hAnsi="Trebuchet MS"/>
      <w:color w:val="404040"/>
      <w:kern w:val="16"/>
      <w:sz w:val="20"/>
      <w:szCs w:val="22"/>
    </w:rPr>
  </w:style>
  <w:style w:styleId="Sadraj1" w:type="paragraph">
    <w:name w:val="toc 1"/>
    <w:basedOn w:val="Normal"/>
    <w:next w:val="Normal"/>
    <w:autoRedefine/>
    <w:uiPriority w:val="99"/>
    <w:rsid w:val="00EB302B"/>
    <w:pPr>
      <w:tabs>
        <w:tab w:pos="400" w:val="left"/>
        <w:tab w:leader="dot" w:pos="9072" w:val="right"/>
      </w:tabs>
      <w:spacing w:after="120" w:before="120" w:line="360" w:lineRule="auto"/>
      <w:jc w:val="both"/>
    </w:pPr>
    <w:rPr>
      <w:rFonts w:ascii="Trebuchet MS" w:hAnsi="Trebuchet MS"/>
      <w:color w:val="404040"/>
      <w:kern w:val="16"/>
      <w:sz w:val="20"/>
      <w:szCs w:val="22"/>
    </w:rPr>
  </w:style>
  <w:style w:styleId="Hiperveza" w:type="character">
    <w:name w:val="Hyperlink"/>
    <w:basedOn w:val="Zadanifontodlomka"/>
    <w:uiPriority w:val="99"/>
    <w:rsid w:val="00EB302B"/>
    <w:rPr>
      <w:rFonts w:cs="Times New Roman"/>
      <w:color w:val="0000FF"/>
      <w:u w:val="single"/>
    </w:rPr>
  </w:style>
  <w:style w:customStyle="1" w:styleId="TPHeading1" w:type="paragraph">
    <w:name w:val="TP Heading 1"/>
    <w:basedOn w:val="Normal"/>
    <w:next w:val="Normal"/>
    <w:link w:val="TPHeading1Char"/>
    <w:uiPriority w:val="99"/>
    <w:rsid w:val="00EB302B"/>
    <w:pPr>
      <w:spacing w:after="280" w:line="360" w:lineRule="auto"/>
      <w:ind w:hanging="851" w:left="851"/>
      <w:jc w:val="both"/>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EB302B"/>
    <w:rPr>
      <w:rFonts w:ascii="Trebuchet MS" w:hAnsi="Trebuchet MS"/>
      <w:caps/>
      <w:color w:val="ED1A3B"/>
      <w:kern w:val="16"/>
      <w:sz w:val="56"/>
      <w:szCs w:val="56"/>
      <w:lang w:eastAsia="en-US"/>
    </w:rPr>
  </w:style>
  <w:style w:customStyle="1" w:styleId="TPHeading3" w:type="paragraph">
    <w:name w:val="TP Heading 3"/>
    <w:basedOn w:val="Normal"/>
    <w:next w:val="Normal"/>
    <w:link w:val="TPHeading3Zchn"/>
    <w:uiPriority w:val="99"/>
    <w:rsid w:val="00EB302B"/>
    <w:pPr>
      <w:keepNext/>
      <w:spacing w:after="240" w:before="360" w:line="360" w:lineRule="auto"/>
      <w:jc w:val="both"/>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EB302B"/>
    <w:rPr>
      <w:rFonts w:ascii="Trebuchet MS" w:hAnsi="Trebuchet MS"/>
      <w:b/>
      <w:color w:val="ED1A3B"/>
      <w:kern w:val="16"/>
      <w:szCs w:val="24"/>
      <w:lang w:eastAsia="en-US"/>
    </w:rPr>
  </w:style>
  <w:style w:customStyle="1" w:styleId="TPpreheading" w:type="paragraph">
    <w:name w:val="TP preheading"/>
    <w:basedOn w:val="Normal"/>
    <w:next w:val="TPHeading1"/>
    <w:uiPriority w:val="99"/>
    <w:rsid w:val="00EB302B"/>
    <w:pPr>
      <w:spacing w:after="120" w:line="360" w:lineRule="auto"/>
      <w:jc w:val="both"/>
    </w:pPr>
    <w:rPr>
      <w:rFonts w:ascii="Trebuchet MS" w:hAnsi="Trebuchet MS"/>
      <w:color w:val="404040"/>
      <w:kern w:val="16"/>
      <w:sz w:val="2"/>
      <w:szCs w:val="22"/>
    </w:rPr>
  </w:style>
  <w:style w:customStyle="1" w:styleId="TPFrontPage1" w:type="paragraph">
    <w:name w:val="TP Front Page 1"/>
    <w:basedOn w:val="Normal"/>
    <w:next w:val="TPFrontPage2"/>
    <w:link w:val="TPFrontPage1Char"/>
    <w:uiPriority w:val="99"/>
    <w:rsid w:val="00EB302B"/>
    <w:pPr>
      <w:spacing w:after="120" w:before="120" w:line="360" w:lineRule="auto"/>
      <w:ind w:left="567"/>
      <w:jc w:val="both"/>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EB302B"/>
    <w:rPr>
      <w:b/>
      <w:caps w:val="0"/>
      <w:sz w:val="40"/>
      <w:szCs w:val="40"/>
    </w:rPr>
  </w:style>
  <w:style w:customStyle="1" w:styleId="TPFrontPage2Char" w:type="character">
    <w:name w:val="TP Front Page 2 Char"/>
    <w:basedOn w:val="Zadanifontodlomka"/>
    <w:link w:val="TPFrontPage2"/>
    <w:uiPriority w:val="99"/>
    <w:locked/>
    <w:rsid w:val="00EB302B"/>
    <w:rPr>
      <w:rFonts w:ascii="Trebuchet MS" w:hAnsi="Trebuchet MS"/>
      <w:b/>
      <w:color w:val="404040"/>
      <w:kern w:val="16"/>
      <w:sz w:val="40"/>
      <w:szCs w:val="40"/>
      <w:lang w:eastAsia="en-US"/>
    </w:rPr>
  </w:style>
  <w:style w:customStyle="1" w:styleId="TPFrontPage1Char" w:type="character">
    <w:name w:val="TP Front Page 1 Char"/>
    <w:basedOn w:val="Zadanifontodlomka"/>
    <w:link w:val="TPFrontPage1"/>
    <w:uiPriority w:val="99"/>
    <w:locked/>
    <w:rsid w:val="00EB302B"/>
    <w:rPr>
      <w:rFonts w:ascii="Trebuchet MS" w:hAnsi="Trebuchet MS"/>
      <w:caps/>
      <w:color w:val="404040"/>
      <w:kern w:val="16"/>
      <w:sz w:val="64"/>
      <w:szCs w:val="64"/>
      <w:lang w:eastAsia="en-US"/>
    </w:rPr>
  </w:style>
  <w:style w:customStyle="1" w:styleId="TPFrontPage3" w:type="paragraph">
    <w:name w:val="TP Front Page 3"/>
    <w:basedOn w:val="TPFrontPage2"/>
    <w:link w:val="TPFrontPage3Char"/>
    <w:uiPriority w:val="99"/>
    <w:rsid w:val="00EB302B"/>
  </w:style>
  <w:style w:customStyle="1" w:styleId="TPFrontPage3Char" w:type="character">
    <w:name w:val="TP Front Page 3 Char"/>
    <w:basedOn w:val="Zadanifontodlomka"/>
    <w:link w:val="TPFrontPage3"/>
    <w:uiPriority w:val="99"/>
    <w:locked/>
    <w:rsid w:val="00EB302B"/>
    <w:rPr>
      <w:rFonts w:ascii="Trebuchet MS" w:hAnsi="Trebuchet MS"/>
      <w:b/>
      <w:color w:val="404040"/>
      <w:kern w:val="16"/>
      <w:sz w:val="40"/>
      <w:szCs w:val="40"/>
      <w:lang w:eastAsia="en-US"/>
    </w:rPr>
  </w:style>
  <w:style w:styleId="Svijetlosjenanje-Isticanje2" w:type="table">
    <w:name w:val="Light Shading Accent 2"/>
    <w:basedOn w:val="Obinatablica"/>
    <w:uiPriority w:val="99"/>
    <w:rsid w:val="00EB302B"/>
    <w:rPr>
      <w:rFonts w:ascii="Trebuchet MS" w:hAnsi="Trebuchet MS"/>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EB302B"/>
    <w:pPr>
      <w:spacing w:after="120" w:before="120" w:line="360" w:lineRule="auto"/>
      <w:jc w:val="both"/>
    </w:pPr>
    <w:rPr>
      <w:rFonts w:ascii="Trebuchet MS" w:hAnsi="Trebuchet MS"/>
      <w:b/>
      <w:color w:val="404040"/>
      <w:kern w:val="16"/>
      <w:sz w:val="20"/>
      <w:szCs w:val="22"/>
    </w:rPr>
  </w:style>
  <w:style w:customStyle="1" w:styleId="TPHeading4Char" w:type="character">
    <w:name w:val="TP Heading 4 Char"/>
    <w:basedOn w:val="Zadanifontodlomka"/>
    <w:link w:val="TPHeading4"/>
    <w:uiPriority w:val="99"/>
    <w:locked/>
    <w:rsid w:val="00EB302B"/>
    <w:rPr>
      <w:rFonts w:ascii="Trebuchet MS" w:hAnsi="Trebuchet MS"/>
      <w:b/>
      <w:color w:val="404040"/>
      <w:kern w:val="16"/>
      <w:szCs w:val="22"/>
      <w:lang w:eastAsia="en-US"/>
    </w:rPr>
  </w:style>
  <w:style w:customStyle="1" w:styleId="AbbildungTitel" w:type="paragraph">
    <w:name w:val="Abbildung Titel"/>
    <w:basedOn w:val="Normal"/>
    <w:link w:val="AbbildungTitelChar"/>
    <w:uiPriority w:val="99"/>
    <w:rsid w:val="00EB302B"/>
    <w:pPr>
      <w:spacing w:after="120" w:before="60" w:line="360" w:lineRule="auto"/>
      <w:ind w:hanging="851" w:left="851"/>
      <w:jc w:val="both"/>
    </w:pPr>
    <w:rPr>
      <w:rFonts w:ascii="Arial" w:hAnsi="Arial"/>
      <w:i/>
      <w:szCs w:val="20"/>
      <w:lang w:eastAsia="de-DE" w:val="de-DE"/>
    </w:rPr>
  </w:style>
  <w:style w:customStyle="1" w:styleId="AbbildungTitelChar" w:type="character">
    <w:name w:val="Abbildung Titel Char"/>
    <w:link w:val="AbbildungTitel"/>
    <w:uiPriority w:val="99"/>
    <w:locked/>
    <w:rsid w:val="00EB302B"/>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EB302B"/>
    <w:pPr>
      <w:spacing w:after="120" w:line="360" w:lineRule="atLeast"/>
      <w:jc w:val="both"/>
    </w:pPr>
    <w:rPr>
      <w:rFonts w:ascii="Arial" w:hAnsi="Arial"/>
      <w:color w:val="404040"/>
      <w:sz w:val="22"/>
      <w:szCs w:val="20"/>
      <w:lang w:val="de-CH"/>
    </w:rPr>
  </w:style>
  <w:style w:customStyle="1" w:styleId="ReportListBulleted" w:type="paragraph">
    <w:name w:val="Report List Bulleted"/>
    <w:basedOn w:val="Obinouvueno"/>
    <w:autoRedefine/>
    <w:uiPriority w:val="99"/>
    <w:rsid w:val="00EB302B"/>
    <w:pPr>
      <w:numPr>
        <w:numId w:val="2"/>
      </w:numPr>
      <w:tabs>
        <w:tab w:pos="720" w:val="num"/>
      </w:tabs>
      <w:spacing w:before="0"/>
      <w:ind w:left="720"/>
    </w:pPr>
    <w:rPr>
      <w:szCs w:val="20"/>
      <w:lang w:eastAsia="en-GB"/>
    </w:rPr>
  </w:style>
  <w:style w:customStyle="1" w:styleId="Tabelle" w:type="paragraph">
    <w:name w:val="Tabelle"/>
    <w:basedOn w:val="Normal"/>
    <w:uiPriority w:val="99"/>
    <w:rsid w:val="00EB302B"/>
    <w:pPr>
      <w:spacing w:after="120" w:line="290" w:lineRule="atLeast"/>
      <w:jc w:val="both"/>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EB302B"/>
    <w:pPr>
      <w:spacing w:after="60" w:before="120" w:line="360" w:lineRule="auto"/>
      <w:jc w:val="both"/>
    </w:pPr>
    <w:rPr>
      <w:rFonts w:ascii="Arial" w:cs="Arial" w:hAnsi="Arial"/>
      <w:color w:val="404040"/>
      <w:sz w:val="20"/>
      <w:szCs w:val="20"/>
      <w:lang w:eastAsia="de-DE" w:val="de-DE"/>
    </w:rPr>
  </w:style>
  <w:style w:customStyle="1" w:styleId="VP-BerichtTabText2" w:type="paragraph">
    <w:name w:val="VP-Bericht TabText 2"/>
    <w:basedOn w:val="Normal"/>
    <w:uiPriority w:val="99"/>
    <w:rsid w:val="00EB302B"/>
    <w:pPr>
      <w:spacing w:after="60" w:before="60" w:line="360" w:lineRule="auto"/>
      <w:jc w:val="both"/>
    </w:pPr>
    <w:rPr>
      <w:rFonts w:ascii="Arial" w:cs="Arial" w:hAnsi="Arial"/>
      <w:color w:val="404040"/>
      <w:sz w:val="20"/>
      <w:szCs w:val="20"/>
      <w:lang w:eastAsia="de-DE" w:val="de-DE"/>
    </w:rPr>
  </w:style>
  <w:style w:customStyle="1" w:styleId="VP-BerichtTabText3" w:type="paragraph">
    <w:name w:val="VP-Bericht TabText 3"/>
    <w:basedOn w:val="Normal"/>
    <w:uiPriority w:val="99"/>
    <w:rsid w:val="00EB302B"/>
    <w:pPr>
      <w:spacing w:after="120" w:before="60" w:line="360" w:lineRule="auto"/>
      <w:jc w:val="both"/>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EB302B"/>
    <w:pPr>
      <w:spacing w:after="120" w:before="120" w:line="360" w:lineRule="auto"/>
      <w:jc w:val="both"/>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EB302B"/>
    <w:rPr>
      <w:rFonts w:ascii="Trebuchet MS" w:hAnsi="Trebuchet MS"/>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EB302B"/>
    <w:rPr>
      <w:rFonts w:ascii="Trebuchet MS" w:hAnsi="Trebuchet MS"/>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EB302B"/>
    <w:pPr>
      <w:spacing w:after="240" w:line="360" w:lineRule="auto"/>
      <w:jc w:val="both"/>
    </w:pPr>
    <w:rPr>
      <w:rFonts w:ascii="Arial" w:hAnsi="Arial"/>
      <w:sz w:val="22"/>
      <w:szCs w:val="20"/>
      <w:lang w:eastAsia="de-DE" w:val="de-DE"/>
    </w:rPr>
  </w:style>
  <w:style w:customStyle="1" w:styleId="VP-BerichtStandardTXTCharChar" w:type="character">
    <w:name w:val="VP-Bericht StandardTXT Char Char"/>
    <w:link w:val="VP-BerichtStandardTXTChar"/>
    <w:uiPriority w:val="99"/>
    <w:locked/>
    <w:rsid w:val="00EB302B"/>
    <w:rPr>
      <w:rFonts w:ascii="Arial" w:hAnsi="Arial"/>
      <w:sz w:val="22"/>
      <w:lang w:eastAsia="de-DE" w:val="de-DE"/>
    </w:rPr>
  </w:style>
  <w:style w:styleId="Kartadokumenta" w:type="paragraph">
    <w:name w:val="Document Map"/>
    <w:basedOn w:val="Normal"/>
    <w:link w:val="KartadokumentaChar"/>
    <w:uiPriority w:val="99"/>
    <w:rsid w:val="00EB302B"/>
    <w:pPr>
      <w:spacing w:after="120" w:line="360" w:lineRule="auto"/>
      <w:jc w:val="both"/>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rsid w:val="00EB302B"/>
    <w:rPr>
      <w:rFonts w:ascii="Tahoma" w:cs="Tahoma" w:hAnsi="Tahoma"/>
      <w:color w:val="404040"/>
      <w:kern w:val="16"/>
      <w:sz w:val="16"/>
      <w:szCs w:val="16"/>
      <w:lang w:eastAsia="en-US"/>
    </w:rPr>
  </w:style>
  <w:style w:customStyle="1" w:styleId="MediumShading1-Accent11" w:type="table">
    <w:name w:val="Medium Shading 1 - Accent 11"/>
    <w:uiPriority w:val="99"/>
    <w:rsid w:val="00EB302B"/>
    <w:rPr>
      <w:rFonts w:ascii="Trebuchet MS" w:hAnsi="Trebuchet MS"/>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EB302B"/>
    <w:pPr>
      <w:spacing w:after="240" w:line="360" w:lineRule="auto"/>
      <w:jc w:val="both"/>
    </w:pPr>
    <w:rPr>
      <w:rFonts w:ascii="Arial" w:hAnsi="Arial"/>
      <w:color w:val="404040"/>
      <w:sz w:val="22"/>
      <w:szCs w:val="20"/>
      <w:lang w:eastAsia="de-DE" w:val="de-DE"/>
    </w:rPr>
  </w:style>
  <w:style w:styleId="Sadraj3" w:type="paragraph">
    <w:name w:val="toc 3"/>
    <w:basedOn w:val="Normal"/>
    <w:next w:val="Normal"/>
    <w:autoRedefine/>
    <w:uiPriority w:val="99"/>
    <w:rsid w:val="00EB302B"/>
    <w:pPr>
      <w:spacing w:after="100" w:before="120" w:line="360" w:lineRule="auto"/>
      <w:ind w:left="400"/>
      <w:jc w:val="both"/>
    </w:pPr>
    <w:rPr>
      <w:rFonts w:ascii="Trebuchet MS" w:hAnsi="Trebuchet MS"/>
      <w:color w:val="404040"/>
      <w:kern w:val="16"/>
      <w:sz w:val="20"/>
      <w:szCs w:val="22"/>
    </w:rPr>
  </w:style>
  <w:style w:styleId="Sadraj4" w:type="paragraph">
    <w:name w:val="toc 4"/>
    <w:basedOn w:val="Normal"/>
    <w:next w:val="Normal"/>
    <w:autoRedefine/>
    <w:uiPriority w:val="99"/>
    <w:rsid w:val="00EB302B"/>
    <w:pPr>
      <w:spacing w:after="100" w:line="276" w:lineRule="auto"/>
      <w:ind w:left="660"/>
      <w:jc w:val="both"/>
    </w:pPr>
    <w:rPr>
      <w:rFonts w:ascii="Calibri" w:hAnsi="Calibri"/>
      <w:color w:val="404040"/>
      <w:sz w:val="22"/>
      <w:szCs w:val="22"/>
      <w:lang w:eastAsia="en-GB"/>
    </w:rPr>
  </w:style>
  <w:style w:styleId="Sadraj5" w:type="paragraph">
    <w:name w:val="toc 5"/>
    <w:basedOn w:val="Normal"/>
    <w:next w:val="Normal"/>
    <w:autoRedefine/>
    <w:uiPriority w:val="99"/>
    <w:rsid w:val="00EB302B"/>
    <w:pPr>
      <w:spacing w:after="100" w:line="276" w:lineRule="auto"/>
      <w:ind w:left="880"/>
      <w:jc w:val="both"/>
    </w:pPr>
    <w:rPr>
      <w:rFonts w:ascii="Calibri" w:hAnsi="Calibri"/>
      <w:color w:val="404040"/>
      <w:sz w:val="22"/>
      <w:szCs w:val="22"/>
      <w:lang w:eastAsia="en-GB"/>
    </w:rPr>
  </w:style>
  <w:style w:styleId="Sadraj6" w:type="paragraph">
    <w:name w:val="toc 6"/>
    <w:basedOn w:val="Normal"/>
    <w:next w:val="Normal"/>
    <w:autoRedefine/>
    <w:uiPriority w:val="99"/>
    <w:rsid w:val="00EB302B"/>
    <w:pPr>
      <w:spacing w:after="100" w:line="276" w:lineRule="auto"/>
      <w:ind w:left="1100"/>
      <w:jc w:val="both"/>
    </w:pPr>
    <w:rPr>
      <w:rFonts w:ascii="Calibri" w:hAnsi="Calibri"/>
      <w:color w:val="404040"/>
      <w:sz w:val="22"/>
      <w:szCs w:val="22"/>
      <w:lang w:eastAsia="en-GB"/>
    </w:rPr>
  </w:style>
  <w:style w:styleId="Sadraj7" w:type="paragraph">
    <w:name w:val="toc 7"/>
    <w:basedOn w:val="Normal"/>
    <w:next w:val="Normal"/>
    <w:autoRedefine/>
    <w:uiPriority w:val="99"/>
    <w:rsid w:val="00EB302B"/>
    <w:pPr>
      <w:spacing w:after="100" w:line="276" w:lineRule="auto"/>
      <w:ind w:left="1320"/>
      <w:jc w:val="both"/>
    </w:pPr>
    <w:rPr>
      <w:rFonts w:ascii="Calibri" w:hAnsi="Calibri"/>
      <w:color w:val="404040"/>
      <w:sz w:val="22"/>
      <w:szCs w:val="22"/>
      <w:lang w:eastAsia="en-GB"/>
    </w:rPr>
  </w:style>
  <w:style w:styleId="Sadraj8" w:type="paragraph">
    <w:name w:val="toc 8"/>
    <w:basedOn w:val="Normal"/>
    <w:next w:val="Normal"/>
    <w:autoRedefine/>
    <w:uiPriority w:val="99"/>
    <w:rsid w:val="00EB302B"/>
    <w:pPr>
      <w:spacing w:after="100" w:line="276" w:lineRule="auto"/>
      <w:ind w:left="1540"/>
      <w:jc w:val="both"/>
    </w:pPr>
    <w:rPr>
      <w:rFonts w:ascii="Calibri" w:hAnsi="Calibri"/>
      <w:color w:val="404040"/>
      <w:sz w:val="22"/>
      <w:szCs w:val="22"/>
      <w:lang w:eastAsia="en-GB"/>
    </w:rPr>
  </w:style>
  <w:style w:styleId="Sadraj9" w:type="paragraph">
    <w:name w:val="toc 9"/>
    <w:basedOn w:val="Normal"/>
    <w:next w:val="Normal"/>
    <w:autoRedefine/>
    <w:uiPriority w:val="99"/>
    <w:rsid w:val="00EB302B"/>
    <w:pPr>
      <w:spacing w:after="100" w:line="276" w:lineRule="auto"/>
      <w:ind w:left="1760"/>
      <w:jc w:val="both"/>
    </w:pPr>
    <w:rPr>
      <w:rFonts w:ascii="Calibri" w:hAnsi="Calibri"/>
      <w:color w:val="404040"/>
      <w:sz w:val="22"/>
      <w:szCs w:val="22"/>
      <w:lang w:eastAsia="en-GB"/>
    </w:rPr>
  </w:style>
  <w:style w:customStyle="1" w:styleId="MediumShading2-Accent11" w:type="table">
    <w:name w:val="Medium Shading 2 - Accent 11"/>
    <w:uiPriority w:val="99"/>
    <w:rsid w:val="00EB302B"/>
    <w:rPr>
      <w:rFonts w:ascii="Trebuchet MS" w:hAnsi="Trebuchet M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EB302B"/>
    <w:pPr>
      <w:numPr>
        <w:numId w:val="3"/>
      </w:numPr>
    </w:pPr>
  </w:style>
  <w:style w:customStyle="1" w:styleId="TPAppendixHeading2Char" w:type="character">
    <w:name w:val="TP Appendix Heading 2 Char"/>
    <w:basedOn w:val="TPHeading3Zchn"/>
    <w:link w:val="TPAppendixHeading2"/>
    <w:uiPriority w:val="99"/>
    <w:locked/>
    <w:rsid w:val="00EB302B"/>
    <w:rPr>
      <w:rFonts w:ascii="Trebuchet MS" w:hAnsi="Trebuchet MS"/>
      <w:b/>
      <w:color w:val="ED1A3B"/>
      <w:kern w:val="16"/>
      <w:szCs w:val="24"/>
      <w:lang w:eastAsia="en-US"/>
    </w:rPr>
  </w:style>
  <w:style w:customStyle="1" w:styleId="TPAppendixHeading3" w:type="paragraph">
    <w:name w:val="TP Appendix Heading 3"/>
    <w:basedOn w:val="TPAppendixHeading2"/>
    <w:link w:val="TPAppendixHeading3Char"/>
    <w:uiPriority w:val="99"/>
    <w:rsid w:val="00EB302B"/>
    <w:pPr>
      <w:numPr>
        <w:numId w:val="0"/>
      </w:numPr>
      <w:ind w:hanging="720" w:left="720"/>
    </w:pPr>
  </w:style>
  <w:style w:customStyle="1" w:styleId="TPAppendixHeading3Char" w:type="character">
    <w:name w:val="TP Appendix Heading 3 Char"/>
    <w:basedOn w:val="TPAppendixHeading2Char"/>
    <w:link w:val="TPAppendixHeading3"/>
    <w:uiPriority w:val="99"/>
    <w:locked/>
    <w:rsid w:val="00EB302B"/>
    <w:rPr>
      <w:rFonts w:ascii="Trebuchet MS" w:hAnsi="Trebuchet MS"/>
      <w:b/>
      <w:color w:val="ED1A3B"/>
      <w:kern w:val="16"/>
      <w:szCs w:val="24"/>
      <w:lang w:eastAsia="en-US"/>
    </w:rPr>
  </w:style>
  <w:style w:styleId="Jakoisticanje" w:type="character">
    <w:name w:val="Intense Emphasis"/>
    <w:basedOn w:val="Zadanifontodlomka"/>
    <w:uiPriority w:val="99"/>
    <w:qFormat/>
    <w:rsid w:val="00EB302B"/>
    <w:rPr>
      <w:rFonts w:ascii="Trebuchet MS" w:cs="Times New Roman" w:hAnsi="Trebuchet MS"/>
      <w:bCs/>
      <w:iCs/>
      <w:caps/>
      <w:color w:val="ED1A3B"/>
      <w:sz w:val="56"/>
      <w:u w:val="none"/>
      <w:vertAlign w:val="baseline"/>
    </w:rPr>
  </w:style>
  <w:style w:styleId="Tablicaslika" w:type="paragraph">
    <w:name w:val="table of figures"/>
    <w:basedOn w:val="Normal"/>
    <w:next w:val="Normal"/>
    <w:uiPriority w:val="99"/>
    <w:rsid w:val="00EB302B"/>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99"/>
    <w:qFormat/>
    <w:rsid w:val="00EB302B"/>
    <w:pPr>
      <w:spacing w:after="300" w:line="360" w:lineRule="auto"/>
      <w:ind w:left="567"/>
      <w:contextualSpacing/>
      <w:jc w:val="both"/>
    </w:pPr>
    <w:rPr>
      <w:rFonts w:ascii="Trebuchet MS" w:hAnsi="Trebuchet MS"/>
      <w:caps/>
      <w:color w:val="404040"/>
      <w:spacing w:val="5"/>
      <w:kern w:val="28"/>
      <w:sz w:val="56"/>
      <w:szCs w:val="52"/>
    </w:rPr>
  </w:style>
  <w:style w:customStyle="1" w:styleId="NaslovChar" w:type="character">
    <w:name w:val="Naslov Char"/>
    <w:basedOn w:val="Zadanifontodlomka"/>
    <w:link w:val="Naslov"/>
    <w:uiPriority w:val="99"/>
    <w:rsid w:val="00EB302B"/>
    <w:rPr>
      <w:rFonts w:ascii="Trebuchet MS" w:hAnsi="Trebuchet MS"/>
      <w:caps/>
      <w:color w:val="404040"/>
      <w:spacing w:val="5"/>
      <w:kern w:val="28"/>
      <w:sz w:val="56"/>
      <w:szCs w:val="52"/>
      <w:lang w:eastAsia="en-US"/>
    </w:rPr>
  </w:style>
  <w:style w:styleId="Podnaslov" w:type="paragraph">
    <w:name w:val="Subtitle"/>
    <w:basedOn w:val="Normal"/>
    <w:next w:val="Normal"/>
    <w:link w:val="PodnaslovChar"/>
    <w:uiPriority w:val="99"/>
    <w:qFormat/>
    <w:rsid w:val="00EB302B"/>
    <w:pPr>
      <w:numPr>
        <w:ilvl w:val="1"/>
      </w:numPr>
      <w:spacing w:after="120" w:before="120" w:line="360" w:lineRule="auto"/>
      <w:ind w:left="567"/>
      <w:jc w:val="both"/>
    </w:pPr>
    <w:rPr>
      <w:rFonts w:ascii="Trebuchet MS" w:hAnsi="Trebuchet MS"/>
      <w:b/>
      <w:iCs/>
      <w:color w:val="404040"/>
      <w:kern w:val="16"/>
      <w:sz w:val="40"/>
    </w:rPr>
  </w:style>
  <w:style w:customStyle="1" w:styleId="PodnaslovChar" w:type="character">
    <w:name w:val="Podnaslov Char"/>
    <w:basedOn w:val="Zadanifontodlomka"/>
    <w:link w:val="Podnaslov"/>
    <w:uiPriority w:val="99"/>
    <w:rsid w:val="00EB302B"/>
    <w:rPr>
      <w:rFonts w:ascii="Trebuchet MS" w:hAnsi="Trebuchet MS"/>
      <w:b/>
      <w:iCs/>
      <w:color w:val="404040"/>
      <w:kern w:val="16"/>
      <w:sz w:val="40"/>
      <w:szCs w:val="24"/>
      <w:lang w:eastAsia="en-US"/>
    </w:rPr>
  </w:style>
  <w:style w:styleId="Neupadljivoisticanje" w:type="character">
    <w:name w:val="Subtle Emphasis"/>
    <w:basedOn w:val="Zadanifontodlomka"/>
    <w:uiPriority w:val="99"/>
    <w:qFormat/>
    <w:rsid w:val="00EB302B"/>
    <w:rPr>
      <w:rFonts w:ascii="Trebuchet MS" w:cs="Times New Roman" w:hAnsi="Trebuchet MS"/>
      <w:iCs/>
      <w:color w:val="auto"/>
      <w:spacing w:val="0"/>
      <w:w w:val="100"/>
      <w:position w:val="0"/>
      <w:sz w:val="40"/>
      <w:vertAlign w:val="baseline"/>
    </w:rPr>
  </w:style>
  <w:style w:styleId="Naglaeno" w:type="character">
    <w:name w:val="Strong"/>
    <w:basedOn w:val="Zadanifontodlomka"/>
    <w:uiPriority w:val="99"/>
    <w:qFormat/>
    <w:rsid w:val="00EB302B"/>
    <w:rPr>
      <w:rFonts w:cs="Times New Roman"/>
      <w:b/>
      <w:bCs/>
      <w:sz w:val="22"/>
    </w:rPr>
  </w:style>
  <w:style w:customStyle="1" w:styleId="apple-converted-space" w:type="character">
    <w:name w:val="apple-converted-space"/>
    <w:basedOn w:val="Zadanifontodlomka"/>
    <w:uiPriority w:val="99"/>
    <w:rsid w:val="00EB302B"/>
    <w:rPr>
      <w:rFonts w:cs="Times New Roman"/>
    </w:rPr>
  </w:style>
  <w:style w:styleId="Svijetlareetka-Isticanje2" w:type="table">
    <w:name w:val="Light Grid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EB302B"/>
    <w:rPr>
      <w:rFonts w:ascii="Trebuchet MS" w:hAnsi="Trebuchet MS"/>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EB302B"/>
    <w:rPr>
      <w:rFonts w:cs="Times New Roman"/>
    </w:rPr>
  </w:style>
  <w:style w:customStyle="1" w:styleId="Style" w:type="paragraph">
    <w:name w:val="Style"/>
    <w:uiPriority w:val="99"/>
    <w:rsid w:val="00EB302B"/>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EB302B"/>
    <w:pPr>
      <w:spacing w:after="120" w:line="360" w:lineRule="auto"/>
      <w:jc w:val="both"/>
    </w:pPr>
    <w:rPr>
      <w:rFonts w:ascii="Trebuchet MS" w:hAnsi="Trebuchet MS"/>
      <w:color w:val="404040"/>
      <w:sz w:val="20"/>
      <w:szCs w:val="20"/>
      <w:lang w:eastAsia="hr-HR"/>
    </w:rPr>
  </w:style>
  <w:style w:customStyle="1" w:styleId="BodyTextChar1" w:type="character">
    <w:name w:val="Body Text Char1"/>
    <w:aliases w:val="uvlaka 3 Char1,uvlaka 21 Char1"/>
    <w:basedOn w:val="Zadanifontodlomka"/>
    <w:uiPriority w:val="99"/>
    <w:locked/>
    <w:rsid w:val="00EB302B"/>
    <w:rPr>
      <w:rFonts w:ascii="Times New Roman" w:cs="Times New Roman" w:hAnsi="Times New Roman"/>
      <w:sz w:val="26"/>
      <w:lang w:val="de-DE"/>
    </w:rPr>
  </w:style>
  <w:style w:customStyle="1" w:styleId="xl24" w:type="paragraph">
    <w:name w:val="xl24"/>
    <w:basedOn w:val="Normal"/>
    <w:uiPriority w:val="99"/>
    <w:rsid w:val="00EB302B"/>
    <w:pPr>
      <w:pBdr>
        <w:bottom w:color="auto" w:space="0" w:sz="4" w:val="single"/>
      </w:pBdr>
      <w:spacing w:after="100" w:afterAutospacing="1" w:before="100" w:beforeAutospacing="1" w:line="360" w:lineRule="auto"/>
    </w:pPr>
    <w:rPr>
      <w:color w:val="404040"/>
      <w:sz w:val="20"/>
      <w:lang w:eastAsia="hr-HR"/>
    </w:rPr>
  </w:style>
  <w:style w:styleId="Tijeloteksta2" w:type="paragraph">
    <w:name w:val="Body Text 2"/>
    <w:basedOn w:val="Normal"/>
    <w:link w:val="Tijeloteksta2Char"/>
    <w:uiPriority w:val="99"/>
    <w:rsid w:val="00EB302B"/>
    <w:pPr>
      <w:spacing w:after="120" w:line="360" w:lineRule="auto"/>
      <w:jc w:val="both"/>
    </w:pPr>
    <w:rPr>
      <w:color w:val="404040"/>
      <w:sz w:val="20"/>
      <w:lang w:eastAsia="hr-HR"/>
    </w:rPr>
  </w:style>
  <w:style w:customStyle="1" w:styleId="Tijeloteksta2Char" w:type="character">
    <w:name w:val="Tijelo teksta 2 Char"/>
    <w:basedOn w:val="Zadanifontodlomka"/>
    <w:link w:val="Tijeloteksta2"/>
    <w:uiPriority w:val="99"/>
    <w:rsid w:val="00EB302B"/>
    <w:rPr>
      <w:color w:val="404040"/>
      <w:szCs w:val="24"/>
    </w:rPr>
  </w:style>
  <w:style w:customStyle="1" w:styleId="T-98bezuvl" w:type="paragraph">
    <w:name w:val="T-9/8 bez uvl"/>
    <w:basedOn w:val="Normal"/>
    <w:uiPriority w:val="99"/>
    <w:rsid w:val="00EB302B"/>
    <w:pPr>
      <w:autoSpaceDE w:val="0"/>
      <w:autoSpaceDN w:val="0"/>
      <w:adjustRightInd w:val="0"/>
      <w:spacing w:after="43" w:line="210" w:lineRule="atLeast"/>
      <w:jc w:val="both"/>
      <w:textAlignment w:val="center"/>
    </w:pPr>
    <w:rPr>
      <w:rFonts w:ascii="Minion Pro Cond" w:cs="Minion Pro Cond" w:hAnsi="Minion Pro Cond"/>
      <w:color w:val="000000"/>
      <w:w w:val="95"/>
      <w:sz w:val="20"/>
      <w:szCs w:val="20"/>
      <w:lang w:eastAsia="hr-HR"/>
    </w:rPr>
  </w:style>
  <w:style w:customStyle="1" w:styleId="uvlakaa" w:type="paragraph">
    <w:name w:val="uvlaka (a)"/>
    <w:basedOn w:val="T-98bezuvl"/>
    <w:uiPriority w:val="99"/>
    <w:rsid w:val="00EB302B"/>
    <w:pPr>
      <w:tabs>
        <w:tab w:pos="567" w:val="left"/>
        <w:tab w:pos="964" w:val="left"/>
      </w:tabs>
      <w:ind w:hanging="964" w:left="964"/>
    </w:pPr>
  </w:style>
  <w:style w:customStyle="1" w:styleId="Aaoeeu" w:type="paragraph">
    <w:name w:val="Aaoeeu"/>
    <w:uiPriority w:val="99"/>
    <w:rsid w:val="00EB302B"/>
    <w:pPr>
      <w:widowControl w:val="0"/>
    </w:pPr>
    <w:rPr>
      <w:rFonts w:ascii="Verdana" w:cs="Verdana" w:hAnsi="Verdana"/>
      <w:lang w:val="en-US"/>
    </w:rPr>
  </w:style>
  <w:style w:customStyle="1" w:styleId="Odlomakpopisa1" w:type="paragraph">
    <w:name w:val="Odlomak popisa1"/>
    <w:basedOn w:val="Normal"/>
    <w:uiPriority w:val="99"/>
    <w:rsid w:val="00EB302B"/>
    <w:pPr>
      <w:spacing w:after="200" w:line="276" w:lineRule="auto"/>
      <w:ind w:left="720"/>
    </w:pPr>
    <w:rPr>
      <w:rFonts w:ascii="Calibri" w:cs="Calibri" w:hAnsi="Calibri"/>
      <w:color w:val="404040"/>
      <w:sz w:val="22"/>
      <w:szCs w:val="22"/>
      <w:lang w:eastAsia="hr-HR"/>
    </w:rPr>
  </w:style>
  <w:style w:customStyle="1" w:styleId="Insta" w:type="paragraph">
    <w:name w:val="Insta"/>
    <w:basedOn w:val="Normal"/>
    <w:uiPriority w:val="99"/>
    <w:rsid w:val="00EB302B"/>
    <w:pPr>
      <w:numPr>
        <w:numId w:val="4"/>
      </w:numPr>
      <w:spacing w:after="120" w:line="360" w:lineRule="auto"/>
      <w:jc w:val="both"/>
    </w:pPr>
    <w:rPr>
      <w:rFonts w:ascii="Verdana" w:cs="Verdana" w:hAnsi="Verdana"/>
      <w:sz w:val="20"/>
      <w:szCs w:val="20"/>
    </w:rPr>
  </w:style>
  <w:style w:customStyle="1" w:styleId="StyleBodyText12ptJustified" w:type="paragraph">
    <w:name w:val="Style Body Text + 12 pt Justified"/>
    <w:basedOn w:val="Tijeloteksta"/>
    <w:uiPriority w:val="99"/>
    <w:rsid w:val="00EB302B"/>
    <w:pPr>
      <w:spacing w:after="120" w:line="360" w:lineRule="auto"/>
    </w:pPr>
    <w:rPr>
      <w:rFonts w:ascii="Verdana" w:cs="Verdana" w:hAnsi="Verdana"/>
      <w:sz w:val="20"/>
      <w:lang w:eastAsia="en-US" w:val="hr-HR"/>
    </w:rPr>
  </w:style>
  <w:style w:customStyle="1" w:styleId="StyleTrebuchetMS" w:type="character">
    <w:name w:val="Style Trebuchet MS"/>
    <w:basedOn w:val="Zadanifontodlomka"/>
    <w:uiPriority w:val="99"/>
    <w:rsid w:val="00EB302B"/>
    <w:rPr>
      <w:rFonts w:ascii="Trebuchet MS" w:cs="Trebuchet MS" w:hAnsi="Trebuchet MS"/>
      <w:sz w:val="20"/>
      <w:szCs w:val="20"/>
    </w:rPr>
  </w:style>
  <w:style w:customStyle="1" w:styleId="StyleTrebuchetMSJustified" w:type="paragraph">
    <w:name w:val="Style Trebuchet MS Justified"/>
    <w:basedOn w:val="Normal"/>
    <w:uiPriority w:val="99"/>
    <w:rsid w:val="00EB302B"/>
    <w:pPr>
      <w:spacing w:after="120" w:line="360" w:lineRule="auto"/>
      <w:jc w:val="both"/>
    </w:pPr>
    <w:rPr>
      <w:rFonts w:ascii="Verdana" w:cs="Verdana" w:hAnsi="Verdana"/>
      <w:sz w:val="20"/>
      <w:szCs w:val="20"/>
    </w:rPr>
  </w:style>
  <w:style w:customStyle="1" w:styleId="MessageHeaderLabel" w:type="character">
    <w:name w:val="Message Header Label"/>
    <w:uiPriority w:val="99"/>
    <w:rsid w:val="00EB302B"/>
    <w:rPr>
      <w:rFonts w:ascii="Arial Black" w:hAnsi="Arial Black"/>
      <w:spacing w:val="-10"/>
      <w:sz w:val="18"/>
    </w:rPr>
  </w:style>
  <w:style w:customStyle="1" w:styleId="bodytext" w:type="paragraph">
    <w:name w:val="bodytext"/>
    <w:basedOn w:val="Normal"/>
    <w:uiPriority w:val="99"/>
    <w:rsid w:val="00EB302B"/>
    <w:pPr>
      <w:spacing w:after="45" w:before="60" w:line="360" w:lineRule="auto"/>
      <w:jc w:val="both"/>
    </w:pPr>
    <w:rPr>
      <w:rFonts w:ascii="Arial" w:cs="Arial" w:hAnsi="Arial"/>
      <w:color w:val="333333"/>
      <w:sz w:val="20"/>
      <w:szCs w:val="20"/>
      <w:lang w:eastAsia="hr-HR"/>
    </w:rPr>
  </w:style>
  <w:style w:styleId="SlijeenaHiperveza" w:type="character">
    <w:name w:val="FollowedHyperlink"/>
    <w:basedOn w:val="Zadanifontodlomka"/>
    <w:uiPriority w:val="99"/>
    <w:rsid w:val="00EB302B"/>
    <w:rPr>
      <w:rFonts w:cs="Times New Roman"/>
      <w:color w:val="800080"/>
      <w:u w:val="single"/>
    </w:rPr>
  </w:style>
  <w:style w:customStyle="1" w:styleId="xl65" w:type="paragraph">
    <w:name w:val="xl65"/>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lang w:eastAsia="hr-HR"/>
    </w:rPr>
  </w:style>
  <w:style w:customStyle="1" w:styleId="xl66" w:type="paragraph">
    <w:name w:val="xl66"/>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7" w:type="paragraph">
    <w:name w:val="xl67"/>
    <w:basedOn w:val="Normal"/>
    <w:rsid w:val="00EB302B"/>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lang w:eastAsia="hr-HR"/>
    </w:rPr>
  </w:style>
  <w:style w:customStyle="1" w:styleId="xl68" w:type="paragraph">
    <w:name w:val="xl68"/>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xl69" w:type="paragraph">
    <w:name w:val="xl69"/>
    <w:basedOn w:val="Normal"/>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lang w:eastAsia="hr-HR"/>
    </w:rPr>
  </w:style>
  <w:style w:customStyle="1" w:styleId="Odlomakpopisa11" w:type="paragraph">
    <w:name w:val="Odlomak popisa11"/>
    <w:basedOn w:val="Normal"/>
    <w:uiPriority w:val="99"/>
    <w:rsid w:val="00EB302B"/>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EB302B"/>
    <w:rPr>
      <w:rFonts w:ascii="Verdana" w:cs="Verdana" w:hAnsi="Verdana"/>
      <w:sz w:val="24"/>
      <w:szCs w:val="24"/>
      <w:lang w:eastAsia="en-US"/>
    </w:rPr>
  </w:style>
  <w:style w:customStyle="1" w:styleId="65F3C4AF18B84E6AB43E5BF959250F01" w:type="paragraph">
    <w:name w:val="65F3C4AF18B84E6AB43E5BF959250F01"/>
    <w:uiPriority w:val="99"/>
    <w:rsid w:val="00EB302B"/>
    <w:pPr>
      <w:spacing w:after="200" w:line="276" w:lineRule="auto"/>
    </w:pPr>
    <w:rPr>
      <w:rFonts w:ascii="Calibri" w:cs="Calibri" w:hAnsi="Calibri"/>
      <w:sz w:val="22"/>
      <w:szCs w:val="22"/>
      <w:lang w:eastAsia="en-US" w:val="en-US"/>
    </w:rPr>
  </w:style>
  <w:style w:customStyle="1" w:styleId="Odlomakpopisa2" w:type="paragraph">
    <w:name w:val="Odlomak popisa2"/>
    <w:basedOn w:val="Normal"/>
    <w:uiPriority w:val="99"/>
    <w:rsid w:val="00EB302B"/>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EB302B"/>
    <w:pPr>
      <w:keepNext/>
      <w:spacing w:after="60" w:line="360" w:lineRule="auto"/>
      <w:outlineLvl w:val="0"/>
    </w:pPr>
    <w:rPr>
      <w:rFonts w:ascii="Arial" w:cs="Arial" w:hAnsi="Arial"/>
      <w:b/>
      <w:bCs/>
      <w:kern w:val="32"/>
      <w:sz w:val="26"/>
      <w:szCs w:val="26"/>
      <w:lang w:eastAsia="hr-HR"/>
    </w:rPr>
  </w:style>
  <w:style w:customStyle="1" w:styleId="AAAAA-podnaslovChar" w:type="character">
    <w:name w:val="AAAAA-podnaslov Char"/>
    <w:basedOn w:val="Zadanifontodlomka"/>
    <w:link w:val="AAAAA-podnaslov"/>
    <w:uiPriority w:val="99"/>
    <w:locked/>
    <w:rsid w:val="00EB302B"/>
    <w:rPr>
      <w:rFonts w:ascii="Arial" w:cs="Arial" w:hAnsi="Arial"/>
      <w:b/>
      <w:bCs/>
      <w:kern w:val="32"/>
      <w:sz w:val="26"/>
      <w:szCs w:val="26"/>
    </w:rPr>
  </w:style>
  <w:style w:customStyle="1" w:styleId="ListParagraph1" w:type="paragraph">
    <w:name w:val="List Paragraph1"/>
    <w:basedOn w:val="Normal"/>
    <w:uiPriority w:val="99"/>
    <w:rsid w:val="00EB302B"/>
    <w:pPr>
      <w:spacing w:after="200" w:line="276" w:lineRule="auto"/>
      <w:ind w:left="720"/>
    </w:pPr>
    <w:rPr>
      <w:rFonts w:ascii="Calibri" w:cs="Calibri" w:hAnsi="Calibri"/>
      <w:sz w:val="22"/>
      <w:szCs w:val="22"/>
      <w:lang w:eastAsia="hr-HR"/>
    </w:rPr>
  </w:style>
  <w:style w:styleId="Popis2" w:type="paragraph">
    <w:name w:val="List 2"/>
    <w:basedOn w:val="Normal"/>
    <w:uiPriority w:val="99"/>
    <w:rsid w:val="00EB302B"/>
    <w:pPr>
      <w:spacing w:after="120" w:line="360" w:lineRule="auto"/>
      <w:ind w:hanging="283" w:left="566"/>
    </w:pPr>
    <w:rPr>
      <w:sz w:val="20"/>
      <w:lang w:eastAsia="hr-HR"/>
    </w:rPr>
  </w:style>
  <w:style w:customStyle="1" w:styleId="hps" w:type="character">
    <w:name w:val="hps"/>
    <w:basedOn w:val="Zadanifontodlomka"/>
    <w:uiPriority w:val="99"/>
    <w:rsid w:val="00EB302B"/>
    <w:rPr>
      <w:rFonts w:cs="Times New Roman"/>
    </w:rPr>
  </w:style>
  <w:style w:customStyle="1" w:styleId="IMEfirme" w:type="paragraph">
    <w:name w:val="IME_firme"/>
    <w:basedOn w:val="Normal"/>
    <w:uiPriority w:val="99"/>
    <w:rsid w:val="00EB302B"/>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eastAsia="hr-HR" w:val="en-US"/>
    </w:rPr>
  </w:style>
  <w:style w:customStyle="1" w:styleId="GLAVNINASLOV" w:type="paragraph">
    <w:name w:val="GLAVNI_NASLOV"/>
    <w:basedOn w:val="Normal"/>
    <w:uiPriority w:val="99"/>
    <w:rsid w:val="00EB302B"/>
    <w:pPr>
      <w:pageBreakBefore/>
      <w:overflowPunct w:val="0"/>
      <w:autoSpaceDE w:val="0"/>
      <w:autoSpaceDN w:val="0"/>
      <w:adjustRightInd w:val="0"/>
      <w:spacing w:after="120" w:line="360" w:lineRule="auto"/>
      <w:jc w:val="center"/>
      <w:textAlignment w:val="baseline"/>
    </w:pPr>
    <w:rPr>
      <w:rFonts w:ascii="Arial" w:hAnsi="Arial"/>
      <w:sz w:val="32"/>
      <w:szCs w:val="20"/>
      <w:lang w:eastAsia="hr-HR" w:val="en-US"/>
    </w:rPr>
  </w:style>
  <w:style w:customStyle="1" w:styleId="Sadrzaj" w:type="paragraph">
    <w:name w:val="Sadrzaj"/>
    <w:basedOn w:val="Normal"/>
    <w:uiPriority w:val="99"/>
    <w:rsid w:val="00EB302B"/>
    <w:pPr>
      <w:overflowPunct w:val="0"/>
      <w:autoSpaceDE w:val="0"/>
      <w:autoSpaceDN w:val="0"/>
      <w:adjustRightInd w:val="0"/>
      <w:spacing w:after="480" w:before="120" w:line="360" w:lineRule="auto"/>
      <w:jc w:val="center"/>
      <w:textAlignment w:val="baseline"/>
    </w:pPr>
    <w:rPr>
      <w:rFonts w:ascii="Arial" w:hAnsi="Arial"/>
      <w:sz w:val="28"/>
      <w:szCs w:val="20"/>
      <w:lang w:eastAsia="hr-HR" w:val="en-US"/>
    </w:rPr>
  </w:style>
  <w:style w:customStyle="1" w:styleId="revizor" w:type="paragraph">
    <w:name w:val="revizor"/>
    <w:basedOn w:val="Normal"/>
    <w:uiPriority w:val="99"/>
    <w:rsid w:val="00EB302B"/>
    <w:pPr>
      <w:overflowPunct w:val="0"/>
      <w:autoSpaceDE w:val="0"/>
      <w:autoSpaceDN w:val="0"/>
      <w:adjustRightInd w:val="0"/>
      <w:spacing w:after="120" w:line="360" w:lineRule="auto"/>
      <w:jc w:val="right"/>
      <w:textAlignment w:val="baseline"/>
    </w:pPr>
    <w:rPr>
      <w:rFonts w:ascii="Arial" w:hAnsi="Arial"/>
      <w:sz w:val="20"/>
      <w:szCs w:val="20"/>
      <w:lang w:eastAsia="hr-HR" w:val="en-US"/>
    </w:rPr>
  </w:style>
  <w:style w:customStyle="1" w:styleId="Utabeli" w:type="paragraph">
    <w:name w:val="U tabeli"/>
    <w:basedOn w:val="Normal"/>
    <w:uiPriority w:val="99"/>
    <w:rsid w:val="00EB302B"/>
    <w:pPr>
      <w:overflowPunct w:val="0"/>
      <w:autoSpaceDE w:val="0"/>
      <w:autoSpaceDN w:val="0"/>
      <w:adjustRightInd w:val="0"/>
      <w:spacing w:after="120" w:line="360" w:lineRule="auto"/>
      <w:textAlignment w:val="baseline"/>
    </w:pPr>
    <w:rPr>
      <w:rFonts w:ascii="CRO_Swiss_Compressed-Bold" w:hAnsi="CRO_Swiss_Compressed-Bold"/>
      <w:sz w:val="16"/>
      <w:szCs w:val="20"/>
      <w:lang w:eastAsia="hr-HR" w:val="en-US"/>
    </w:rPr>
  </w:style>
  <w:style w:customStyle="1" w:styleId="Utabelinormalnaslova" w:type="paragraph">
    <w:name w:val="U tabeli normalna slova"/>
    <w:basedOn w:val="Normal"/>
    <w:uiPriority w:val="99"/>
    <w:rsid w:val="00EB302B"/>
    <w:pPr>
      <w:overflowPunct w:val="0"/>
      <w:autoSpaceDE w:val="0"/>
      <w:autoSpaceDN w:val="0"/>
      <w:adjustRightInd w:val="0"/>
      <w:spacing w:after="120" w:line="360" w:lineRule="auto"/>
      <w:textAlignment w:val="baseline"/>
    </w:pPr>
    <w:rPr>
      <w:rFonts w:ascii="Arial" w:hAnsi="Arial"/>
      <w:sz w:val="20"/>
      <w:szCs w:val="20"/>
      <w:lang w:eastAsia="hr-HR" w:val="en-US"/>
    </w:rPr>
  </w:style>
  <w:style w:customStyle="1" w:styleId="DocumentMap1" w:type="paragraph">
    <w:name w:val="Document Map1"/>
    <w:basedOn w:val="Normal"/>
    <w:uiPriority w:val="99"/>
    <w:rsid w:val="00EB302B"/>
    <w:pPr>
      <w:shd w:color="auto" w:fill="000080" w:val="clear"/>
      <w:overflowPunct w:val="0"/>
      <w:autoSpaceDE w:val="0"/>
      <w:autoSpaceDN w:val="0"/>
      <w:adjustRightInd w:val="0"/>
      <w:spacing w:after="120" w:line="360" w:lineRule="auto"/>
      <w:jc w:val="both"/>
      <w:textAlignment w:val="baseline"/>
    </w:pPr>
    <w:rPr>
      <w:rFonts w:ascii="Tahoma" w:hAnsi="Tahoma"/>
      <w:sz w:val="20"/>
      <w:szCs w:val="20"/>
      <w:lang w:eastAsia="hr-HR" w:val="en-US"/>
    </w:rPr>
  </w:style>
  <w:style w:customStyle="1" w:styleId="BodyText22" w:type="paragraph">
    <w:name w:val="Body Text 22"/>
    <w:basedOn w:val="Normal"/>
    <w:uiPriority w:val="99"/>
    <w:rsid w:val="00EB302B"/>
    <w:pPr>
      <w:overflowPunct w:val="0"/>
      <w:autoSpaceDE w:val="0"/>
      <w:autoSpaceDN w:val="0"/>
      <w:adjustRightInd w:val="0"/>
      <w:spacing w:after="120" w:line="360" w:lineRule="auto"/>
      <w:ind w:firstLine="720"/>
      <w:jc w:val="both"/>
      <w:textAlignment w:val="baseline"/>
    </w:pPr>
    <w:rPr>
      <w:rFonts w:ascii="CRO_Dutch-Italic" w:hAnsi="CRO_Dutch-Italic"/>
      <w:sz w:val="20"/>
      <w:szCs w:val="20"/>
      <w:u w:val="single"/>
      <w:lang w:eastAsia="hr-HR" w:val="en-US"/>
    </w:rPr>
  </w:style>
  <w:style w:customStyle="1" w:styleId="BodyTextIndent21" w:type="paragraph">
    <w:name w:val="Body Text Indent 21"/>
    <w:basedOn w:val="Normal"/>
    <w:uiPriority w:val="99"/>
    <w:rsid w:val="00EB302B"/>
    <w:pPr>
      <w:overflowPunct w:val="0"/>
      <w:autoSpaceDE w:val="0"/>
      <w:autoSpaceDN w:val="0"/>
      <w:adjustRightInd w:val="0"/>
      <w:spacing w:after="120" w:line="360" w:lineRule="auto"/>
      <w:ind w:firstLine="720"/>
      <w:jc w:val="both"/>
      <w:textAlignment w:val="baseline"/>
    </w:pPr>
    <w:rPr>
      <w:rFonts w:ascii="Arial" w:hAnsi="Arial"/>
      <w:sz w:val="20"/>
      <w:szCs w:val="20"/>
      <w:lang w:eastAsia="hr-HR" w:val="en-US"/>
    </w:rPr>
  </w:style>
  <w:style w:customStyle="1" w:styleId="BodyText21" w:type="paragraph">
    <w:name w:val="Body Text 21"/>
    <w:basedOn w:val="Normal"/>
    <w:uiPriority w:val="99"/>
    <w:rsid w:val="00EB302B"/>
    <w:pPr>
      <w:overflowPunct w:val="0"/>
      <w:autoSpaceDE w:val="0"/>
      <w:autoSpaceDN w:val="0"/>
      <w:adjustRightInd w:val="0"/>
      <w:spacing w:after="120" w:line="360" w:lineRule="auto"/>
      <w:jc w:val="both"/>
      <w:textAlignment w:val="baseline"/>
    </w:pPr>
    <w:rPr>
      <w:rFonts w:ascii="CRO_Dutch-Italic" w:hAnsi="CRO_Dutch-Italic"/>
      <w:sz w:val="20"/>
      <w:szCs w:val="20"/>
      <w:lang w:eastAsia="hr-HR" w:val="en-US"/>
    </w:rPr>
  </w:style>
  <w:style w:customStyle="1" w:styleId="Style4" w:type="paragraph">
    <w:name w:val="Style4"/>
    <w:basedOn w:val="Normal"/>
    <w:uiPriority w:val="99"/>
    <w:rsid w:val="00EB302B"/>
    <w:pPr>
      <w:tabs>
        <w:tab w:pos="1440" w:val="left"/>
      </w:tabs>
      <w:overflowPunct w:val="0"/>
      <w:autoSpaceDE w:val="0"/>
      <w:autoSpaceDN w:val="0"/>
      <w:adjustRightInd w:val="0"/>
      <w:spacing w:after="120" w:line="360" w:lineRule="auto"/>
      <w:jc w:val="both"/>
      <w:textAlignment w:val="baseline"/>
    </w:pPr>
    <w:rPr>
      <w:rFonts w:ascii="CRO_Bookman-BoldItalic" w:hAnsi="CRO_Bookman-BoldItalic"/>
      <w:sz w:val="28"/>
      <w:szCs w:val="20"/>
      <w:lang w:eastAsia="hr-HR" w:val="en-US"/>
    </w:rPr>
  </w:style>
  <w:style w:customStyle="1" w:styleId="xl25" w:type="paragraph">
    <w:name w:val="xl25"/>
    <w:basedOn w:val="Normal"/>
    <w:uiPriority w:val="99"/>
    <w:rsid w:val="00EB302B"/>
    <w:pPr>
      <w:spacing w:after="100" w:afterAutospacing="1" w:before="100" w:beforeAutospacing="1" w:line="360" w:lineRule="auto"/>
      <w:jc w:val="right"/>
    </w:pPr>
    <w:rPr>
      <w:rFonts w:ascii="Arial" w:hAnsi="Arial"/>
      <w:sz w:val="16"/>
      <w:szCs w:val="16"/>
      <w:lang w:eastAsia="hr-HR"/>
    </w:rPr>
  </w:style>
  <w:style w:customStyle="1" w:styleId="xl26" w:type="paragraph">
    <w:name w:val="xl26"/>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7" w:type="paragraph">
    <w:name w:val="xl27"/>
    <w:basedOn w:val="Normal"/>
    <w:uiPriority w:val="99"/>
    <w:rsid w:val="00EB302B"/>
    <w:pPr>
      <w:spacing w:after="100" w:afterAutospacing="1" w:before="100" w:beforeAutospacing="1" w:line="360" w:lineRule="auto"/>
      <w:jc w:val="center"/>
    </w:pPr>
    <w:rPr>
      <w:rFonts w:ascii="Arial" w:hAnsi="Arial"/>
      <w:sz w:val="16"/>
      <w:szCs w:val="16"/>
      <w:lang w:eastAsia="hr-HR"/>
    </w:rPr>
  </w:style>
  <w:style w:customStyle="1" w:styleId="xl28" w:type="paragraph">
    <w:name w:val="xl28"/>
    <w:basedOn w:val="Normal"/>
    <w:uiPriority w:val="99"/>
    <w:rsid w:val="00EB302B"/>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29" w:type="paragraph">
    <w:name w:val="xl29"/>
    <w:basedOn w:val="Normal"/>
    <w:uiPriority w:val="99"/>
    <w:rsid w:val="00EB302B"/>
    <w:pPr>
      <w:pBdr>
        <w:left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0" w:type="paragraph">
    <w:name w:val="xl30"/>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lang w:eastAsia="hr-HR"/>
    </w:rPr>
  </w:style>
  <w:style w:customStyle="1" w:styleId="xl31" w:type="paragraph">
    <w:name w:val="xl31"/>
    <w:basedOn w:val="Normal"/>
    <w:uiPriority w:val="99"/>
    <w:rsid w:val="00EB302B"/>
    <w:pPr>
      <w:spacing w:after="100" w:afterAutospacing="1" w:before="100" w:beforeAutospacing="1" w:line="360" w:lineRule="auto"/>
    </w:pPr>
    <w:rPr>
      <w:b/>
      <w:bCs/>
      <w:i/>
      <w:iCs/>
      <w:sz w:val="16"/>
      <w:szCs w:val="16"/>
      <w:lang w:eastAsia="hr-HR"/>
    </w:rPr>
  </w:style>
  <w:style w:customStyle="1" w:styleId="xl32" w:type="paragraph">
    <w:name w:val="xl32"/>
    <w:basedOn w:val="Normal"/>
    <w:uiPriority w:val="99"/>
    <w:rsid w:val="00EB302B"/>
    <w:pPr>
      <w:spacing w:after="100" w:afterAutospacing="1" w:before="100" w:beforeAutospacing="1" w:line="360" w:lineRule="auto"/>
    </w:pPr>
    <w:rPr>
      <w:rFonts w:ascii="Arial" w:hAnsi="Arial"/>
      <w:b/>
      <w:bCs/>
      <w:i/>
      <w:iCs/>
      <w:sz w:val="16"/>
      <w:szCs w:val="16"/>
      <w:u w:val="single"/>
      <w:lang w:eastAsia="hr-HR"/>
    </w:rPr>
  </w:style>
  <w:style w:customStyle="1" w:styleId="xl33" w:type="paragraph">
    <w:name w:val="xl33"/>
    <w:basedOn w:val="Normal"/>
    <w:uiPriority w:val="99"/>
    <w:rsid w:val="00EB302B"/>
    <w:pPr>
      <w:spacing w:after="100" w:afterAutospacing="1" w:before="100" w:beforeAutospacing="1" w:line="360" w:lineRule="auto"/>
    </w:pPr>
    <w:rPr>
      <w:i/>
      <w:iCs/>
      <w:sz w:val="16"/>
      <w:szCs w:val="16"/>
      <w:lang w:eastAsia="hr-HR"/>
    </w:rPr>
  </w:style>
  <w:style w:customStyle="1" w:styleId="xl34" w:type="paragraph">
    <w:name w:val="xl34"/>
    <w:basedOn w:val="Normal"/>
    <w:uiPriority w:val="99"/>
    <w:rsid w:val="00EB302B"/>
    <w:pPr>
      <w:spacing w:after="100" w:afterAutospacing="1" w:before="100" w:beforeAutospacing="1" w:line="360" w:lineRule="auto"/>
      <w:jc w:val="right"/>
    </w:pPr>
    <w:rPr>
      <w:i/>
      <w:iCs/>
      <w:sz w:val="16"/>
      <w:szCs w:val="16"/>
      <w:lang w:eastAsia="hr-HR"/>
    </w:rPr>
  </w:style>
  <w:style w:customStyle="1" w:styleId="xl35" w:type="paragraph">
    <w:name w:val="xl35"/>
    <w:basedOn w:val="Normal"/>
    <w:uiPriority w:val="99"/>
    <w:rsid w:val="00EB302B"/>
    <w:pPr>
      <w:spacing w:after="100" w:afterAutospacing="1" w:before="100" w:beforeAutospacing="1" w:line="360" w:lineRule="auto"/>
      <w:jc w:val="right"/>
    </w:pPr>
    <w:rPr>
      <w:b/>
      <w:bCs/>
      <w:i/>
      <w:iCs/>
      <w:sz w:val="16"/>
      <w:szCs w:val="16"/>
      <w:lang w:eastAsia="hr-HR"/>
    </w:rPr>
  </w:style>
  <w:style w:customStyle="1" w:styleId="xl36" w:type="paragraph">
    <w:name w:val="xl36"/>
    <w:basedOn w:val="Normal"/>
    <w:uiPriority w:val="99"/>
    <w:rsid w:val="00EB302B"/>
    <w:pPr>
      <w:pBdr>
        <w:bottom w:color="auto" w:space="0" w:sz="6" w:val="double"/>
      </w:pBdr>
      <w:spacing w:after="100" w:afterAutospacing="1" w:before="100" w:beforeAutospacing="1" w:line="360" w:lineRule="auto"/>
      <w:jc w:val="right"/>
    </w:pPr>
    <w:rPr>
      <w:b/>
      <w:bCs/>
      <w:i/>
      <w:iCs/>
      <w:sz w:val="16"/>
      <w:szCs w:val="16"/>
      <w:u w:val="single"/>
      <w:lang w:eastAsia="hr-HR"/>
    </w:rPr>
  </w:style>
  <w:style w:styleId="Uvuenotijeloteksta" w:type="paragraph">
    <w:name w:val="Body Text Indent"/>
    <w:basedOn w:val="Normal"/>
    <w:link w:val="UvuenotijelotekstaChar"/>
    <w:uiPriority w:val="99"/>
    <w:rsid w:val="00EB302B"/>
    <w:pPr>
      <w:overflowPunct w:val="0"/>
      <w:autoSpaceDE w:val="0"/>
      <w:autoSpaceDN w:val="0"/>
      <w:adjustRightInd w:val="0"/>
      <w:spacing w:after="120" w:line="360" w:lineRule="auto"/>
      <w:ind w:firstLine="720"/>
      <w:jc w:val="both"/>
      <w:textAlignment w:val="baseline"/>
    </w:pPr>
    <w:rPr>
      <w:rFonts w:ascii="Arial" w:hAnsi="Arial"/>
      <w:sz w:val="22"/>
      <w:szCs w:val="20"/>
      <w:lang w:eastAsia="hr-HR"/>
    </w:rPr>
  </w:style>
  <w:style w:customStyle="1" w:styleId="UvuenotijelotekstaChar" w:type="character">
    <w:name w:val="Uvučeno tijelo teksta Char"/>
    <w:basedOn w:val="Zadanifontodlomka"/>
    <w:link w:val="Uvuenotijeloteksta"/>
    <w:uiPriority w:val="99"/>
    <w:rsid w:val="00EB302B"/>
    <w:rPr>
      <w:rFonts w:ascii="Arial" w:hAnsi="Arial"/>
      <w:sz w:val="22"/>
    </w:rPr>
  </w:style>
  <w:style w:styleId="Tijeloteksta3" w:type="paragraph">
    <w:name w:val="Body Text 3"/>
    <w:basedOn w:val="Normal"/>
    <w:link w:val="Tijeloteksta3Char"/>
    <w:uiPriority w:val="99"/>
    <w:rsid w:val="00EB302B"/>
    <w:pPr>
      <w:overflowPunct w:val="0"/>
      <w:autoSpaceDE w:val="0"/>
      <w:autoSpaceDN w:val="0"/>
      <w:adjustRightInd w:val="0"/>
      <w:spacing w:after="120" w:line="360" w:lineRule="auto"/>
      <w:jc w:val="both"/>
      <w:textAlignment w:val="baseline"/>
    </w:pPr>
    <w:rPr>
      <w:rFonts w:ascii="Arial" w:hAnsi="Arial"/>
      <w:sz w:val="20"/>
      <w:szCs w:val="20"/>
      <w:lang w:eastAsia="hr-HR"/>
    </w:rPr>
  </w:style>
  <w:style w:customStyle="1" w:styleId="Tijeloteksta3Char" w:type="character">
    <w:name w:val="Tijelo teksta 3 Char"/>
    <w:basedOn w:val="Zadanifontodlomka"/>
    <w:link w:val="Tijeloteksta3"/>
    <w:uiPriority w:val="99"/>
    <w:rsid w:val="00EB302B"/>
    <w:rPr>
      <w:rFonts w:ascii="Arial" w:hAnsi="Arial"/>
    </w:rPr>
  </w:style>
  <w:style w:customStyle="1" w:styleId="xl37" w:type="paragraph">
    <w:name w:val="xl37"/>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hAnsi="Arial"/>
      <w:sz w:val="20"/>
      <w:lang w:eastAsia="hr-HR"/>
    </w:rPr>
  </w:style>
  <w:style w:customStyle="1" w:styleId="xl38" w:type="paragraph">
    <w:name w:val="xl38"/>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39" w:type="paragraph">
    <w:name w:val="xl39"/>
    <w:basedOn w:val="Normal"/>
    <w:uiPriority w:val="99"/>
    <w:rsid w:val="00EB302B"/>
    <w:pPr>
      <w:pBdr>
        <w:top w:color="auto" w:space="0" w:sz="4" w:val="single"/>
        <w:bottom w:color="auto" w:space="0" w:sz="4" w:val="single"/>
      </w:pBdr>
      <w:spacing w:after="100" w:afterAutospacing="1" w:before="100" w:beforeAutospacing="1" w:line="360" w:lineRule="auto"/>
      <w:jc w:val="center"/>
    </w:pPr>
    <w:rPr>
      <w:sz w:val="20"/>
      <w:lang w:eastAsia="hr-HR"/>
    </w:rPr>
  </w:style>
  <w:style w:customStyle="1" w:styleId="xl40" w:type="paragraph">
    <w:name w:val="xl40"/>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lang w:eastAsia="hr-HR"/>
    </w:rPr>
  </w:style>
  <w:style w:customStyle="1" w:styleId="xl41" w:type="paragraph">
    <w:name w:val="xl41"/>
    <w:basedOn w:val="Normal"/>
    <w:uiPriority w:val="99"/>
    <w:rsid w:val="00EB302B"/>
    <w:pPr>
      <w:pBdr>
        <w:top w:color="auto" w:space="0" w:sz="4" w:val="single"/>
        <w:bottom w:color="auto" w:space="0" w:sz="8" w:val="single"/>
      </w:pBdr>
      <w:spacing w:after="100" w:afterAutospacing="1" w:before="100" w:beforeAutospacing="1" w:line="360" w:lineRule="auto"/>
      <w:jc w:val="right"/>
    </w:pPr>
    <w:rPr>
      <w:rFonts w:ascii="Arial" w:cs="Arial" w:hAnsi="Arial"/>
      <w:sz w:val="20"/>
      <w:lang w:eastAsia="hr-HR"/>
    </w:rPr>
  </w:style>
  <w:style w:customStyle="1" w:styleId="xl42" w:type="paragraph">
    <w:name w:val="xl42"/>
    <w:basedOn w:val="Normal"/>
    <w:uiPriority w:val="99"/>
    <w:rsid w:val="00EB302B"/>
    <w:pPr>
      <w:pBdr>
        <w:left w:color="auto" w:space="0" w:sz="4" w:val="single"/>
      </w:pBdr>
      <w:spacing w:after="100" w:afterAutospacing="1" w:before="100" w:beforeAutospacing="1" w:line="360" w:lineRule="auto"/>
    </w:pPr>
    <w:rPr>
      <w:rFonts w:ascii="Arial" w:cs="Arial" w:hAnsi="Arial"/>
      <w:sz w:val="20"/>
      <w:lang w:eastAsia="hr-HR"/>
    </w:rPr>
  </w:style>
  <w:style w:customStyle="1" w:styleId="xl43" w:type="paragraph">
    <w:name w:val="xl43"/>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jc w:val="center"/>
    </w:pPr>
    <w:rPr>
      <w:sz w:val="20"/>
      <w:lang w:eastAsia="hr-HR"/>
    </w:rPr>
  </w:style>
  <w:style w:customStyle="1" w:styleId="xl44" w:type="paragraph">
    <w:name w:val="xl44"/>
    <w:basedOn w:val="Normal"/>
    <w:uiPriority w:val="99"/>
    <w:rsid w:val="00EB302B"/>
    <w:pPr>
      <w:spacing w:after="100" w:afterAutospacing="1" w:before="100" w:beforeAutospacing="1" w:line="360" w:lineRule="auto"/>
    </w:pPr>
    <w:rPr>
      <w:rFonts w:ascii="Arial" w:cs="Arial" w:hAnsi="Arial"/>
      <w:b/>
      <w:bCs/>
      <w:sz w:val="20"/>
      <w:u w:val="single"/>
      <w:lang w:eastAsia="hr-HR"/>
    </w:rPr>
  </w:style>
  <w:style w:customStyle="1" w:styleId="xl45" w:type="paragraph">
    <w:name w:val="xl45"/>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6" w:type="paragraph">
    <w:name w:val="xl46"/>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7" w:type="paragraph">
    <w:name w:val="xl47"/>
    <w:basedOn w:val="Normal"/>
    <w:uiPriority w:val="99"/>
    <w:rsid w:val="00EB302B"/>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lang w:eastAsia="hr-HR"/>
    </w:rPr>
  </w:style>
  <w:style w:customStyle="1" w:styleId="xl48" w:type="paragraph">
    <w:name w:val="xl48"/>
    <w:basedOn w:val="Normal"/>
    <w:uiPriority w:val="99"/>
    <w:rsid w:val="00EB302B"/>
    <w:pPr>
      <w:pBdr>
        <w:top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49" w:type="paragraph">
    <w:name w:val="xl49"/>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0" w:type="paragraph">
    <w:name w:val="xl50"/>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1" w:type="paragraph">
    <w:name w:val="xl51"/>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2" w:type="paragraph">
    <w:name w:val="xl52"/>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3" w:type="paragraph">
    <w:name w:val="xl53"/>
    <w:basedOn w:val="Normal"/>
    <w:uiPriority w:val="99"/>
    <w:rsid w:val="00EB302B"/>
    <w:pPr>
      <w:pBdr>
        <w:top w:color="auto" w:space="0" w:sz="4" w:val="single"/>
        <w:bottom w:color="auto" w:space="0" w:sz="8" w:val="single"/>
      </w:pBdr>
      <w:spacing w:after="100" w:afterAutospacing="1" w:before="100" w:beforeAutospacing="1" w:line="360" w:lineRule="auto"/>
    </w:pPr>
    <w:rPr>
      <w:rFonts w:ascii="Arial" w:cs="Arial" w:hAnsi="Arial"/>
      <w:b/>
      <w:bCs/>
      <w:sz w:val="20"/>
      <w:lang w:eastAsia="hr-HR"/>
    </w:rPr>
  </w:style>
  <w:style w:customStyle="1" w:styleId="xl54" w:type="paragraph">
    <w:name w:val="xl54"/>
    <w:basedOn w:val="Normal"/>
    <w:uiPriority w:val="99"/>
    <w:rsid w:val="00EB302B"/>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lang w:eastAsia="hr-HR"/>
    </w:rPr>
  </w:style>
  <w:style w:customStyle="1" w:styleId="xl55" w:type="paragraph">
    <w:name w:val="xl55"/>
    <w:basedOn w:val="Normal"/>
    <w:uiPriority w:val="99"/>
    <w:rsid w:val="00EB302B"/>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lang w:eastAsia="hr-HR"/>
    </w:rPr>
  </w:style>
  <w:style w:customStyle="1" w:styleId="xl56" w:type="paragraph">
    <w:name w:val="xl56"/>
    <w:basedOn w:val="Normal"/>
    <w:uiPriority w:val="99"/>
    <w:rsid w:val="00EB302B"/>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lang w:eastAsia="hr-HR"/>
    </w:rPr>
  </w:style>
  <w:style w:customStyle="1" w:styleId="Style2" w:type="paragraph">
    <w:name w:val="Style2"/>
    <w:basedOn w:val="Normal"/>
    <w:next w:val="Normal"/>
    <w:uiPriority w:val="99"/>
    <w:rsid w:val="00EB302B"/>
    <w:pPr>
      <w:spacing w:after="120" w:line="360" w:lineRule="auto"/>
      <w:jc w:val="both"/>
    </w:pPr>
    <w:rPr>
      <w:rFonts w:ascii="Arial" w:hAnsi="Arial"/>
      <w:sz w:val="22"/>
      <w:szCs w:val="20"/>
      <w:lang w:eastAsia="hr-HR" w:val="en-US"/>
    </w:rPr>
  </w:style>
  <w:style w:customStyle="1" w:styleId="T1" w:type="paragraph">
    <w:name w:val="T1"/>
    <w:basedOn w:val="Naslov1"/>
    <w:link w:val="T1Char"/>
    <w:uiPriority w:val="99"/>
    <w:rsid w:val="00EB302B"/>
    <w:pPr>
      <w:keepNext w:val="0"/>
      <w:spacing w:after="301" w:line="301" w:lineRule="atLeast"/>
      <w:jc w:val="left"/>
      <w:outlineLvl w:val="9"/>
    </w:pPr>
    <w:rPr>
      <w:rFonts w:cs="Arial"/>
      <w:b w:val="0"/>
      <w:bCs w:val="0"/>
      <w:color w:val="000080"/>
      <w:sz w:val="22"/>
      <w:szCs w:val="20"/>
      <w:lang w:val="en-GB"/>
    </w:rPr>
  </w:style>
  <w:style w:customStyle="1" w:styleId="T1Char" w:type="character">
    <w:name w:val="T1 Char"/>
    <w:basedOn w:val="Zadanifontodlomka"/>
    <w:link w:val="T1"/>
    <w:uiPriority w:val="99"/>
    <w:locked/>
    <w:rsid w:val="00EB302B"/>
    <w:rPr>
      <w:rFonts w:cs="Arial"/>
      <w:color w:val="000080"/>
      <w:sz w:val="22"/>
      <w:lang w:eastAsia="en-US" w:val="en-GB"/>
    </w:rPr>
  </w:style>
  <w:style w:customStyle="1" w:styleId="longtext1" w:type="character">
    <w:name w:val="long_text1"/>
    <w:basedOn w:val="Zadanifontodlomka"/>
    <w:uiPriority w:val="99"/>
    <w:rsid w:val="00EB302B"/>
    <w:rPr>
      <w:rFonts w:cs="Times New Roman"/>
      <w:sz w:val="20"/>
      <w:szCs w:val="20"/>
    </w:rPr>
  </w:style>
  <w:style w:customStyle="1" w:styleId="PH1" w:type="paragraph">
    <w:name w:val="PH1"/>
    <w:basedOn w:val="Normal"/>
    <w:uiPriority w:val="99"/>
    <w:rsid w:val="00EB302B"/>
    <w:pPr>
      <w:spacing w:after="120" w:line="301" w:lineRule="exact"/>
      <w:jc w:val="both"/>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EB302B"/>
    <w:pPr>
      <w:keepNext/>
      <w:spacing w:after="120" w:line="240" w:lineRule="auto"/>
      <w:ind w:firstLine="720"/>
      <w:jc w:val="both"/>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EB302B"/>
    <w:pPr>
      <w:overflowPunct w:val="0"/>
      <w:autoSpaceDE w:val="0"/>
      <w:autoSpaceDN w:val="0"/>
      <w:adjustRightInd w:val="0"/>
      <w:spacing w:after="120" w:line="360" w:lineRule="auto"/>
      <w:ind w:left="283"/>
      <w:jc w:val="both"/>
      <w:textAlignment w:val="baseline"/>
    </w:pPr>
    <w:rPr>
      <w:rFonts w:ascii="Arial" w:hAnsi="Arial"/>
      <w:sz w:val="16"/>
      <w:szCs w:val="16"/>
      <w:lang w:eastAsia="hr-HR" w:val="en-US"/>
    </w:rPr>
  </w:style>
  <w:style w:customStyle="1" w:styleId="Tijeloteksta-uvlaka3Char" w:type="character">
    <w:name w:val="Tijelo teksta - uvlaka 3 Char"/>
    <w:basedOn w:val="Zadanifontodlomka"/>
    <w:link w:val="Tijeloteksta-uvlaka3"/>
    <w:uiPriority w:val="99"/>
    <w:rsid w:val="00EB302B"/>
    <w:rPr>
      <w:rFonts w:ascii="Arial" w:hAnsi="Arial"/>
      <w:sz w:val="16"/>
      <w:szCs w:val="16"/>
      <w:lang w:val="en-US"/>
    </w:rPr>
  </w:style>
  <w:style w:customStyle="1" w:styleId="Naslovi" w:type="paragraph">
    <w:name w:val="Naslovi"/>
    <w:basedOn w:val="Normal"/>
    <w:uiPriority w:val="99"/>
    <w:rsid w:val="00EB302B"/>
    <w:pPr>
      <w:tabs>
        <w:tab w:pos="1440" w:val="left"/>
      </w:tabs>
      <w:spacing w:after="120" w:line="360" w:lineRule="auto"/>
      <w:jc w:val="both"/>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EB302B"/>
    <w:pPr>
      <w:spacing w:after="120" w:before="120" w:line="360" w:lineRule="auto"/>
      <w:jc w:val="both"/>
    </w:pPr>
    <w:rPr>
      <w:rFonts w:ascii="Arial" w:cs="Arial" w:hAnsi="Arial"/>
      <w:color w:val="000000"/>
      <w:sz w:val="22"/>
      <w:szCs w:val="28"/>
    </w:rPr>
  </w:style>
  <w:style w:customStyle="1" w:styleId="TextvlatkaCharCharCharCharCharChar" w:type="paragraph">
    <w:name w:val="Text vlatka Char Char Char Char Char Char"/>
    <w:basedOn w:val="Normal"/>
    <w:link w:val="TextvlatkaCharCharCharCharCharCharChar1"/>
    <w:uiPriority w:val="99"/>
    <w:rsid w:val="00EB302B"/>
    <w:pPr>
      <w:spacing w:after="120" w:before="120" w:line="360" w:lineRule="auto"/>
      <w:jc w:val="both"/>
    </w:pPr>
    <w:rPr>
      <w:rFonts w:ascii="Arial" w:cs="Arial" w:hAnsi="Arial"/>
      <w:sz w:val="22"/>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EB302B"/>
    <w:rPr>
      <w:rFonts w:ascii="Arial" w:cs="Arial" w:hAnsi="Arial"/>
      <w:sz w:val="22"/>
      <w:szCs w:val="28"/>
      <w:lang w:eastAsia="en-US"/>
    </w:rPr>
  </w:style>
  <w:style w:customStyle="1" w:styleId="tabletextfield" w:type="character">
    <w:name w:val="table_text_field"/>
    <w:basedOn w:val="Zadanifontodlomka"/>
    <w:uiPriority w:val="99"/>
    <w:rsid w:val="00EB302B"/>
    <w:rPr>
      <w:rFonts w:cs="Times New Roman"/>
    </w:rPr>
  </w:style>
  <w:style w:customStyle="1" w:styleId="shorttext1" w:type="character">
    <w:name w:val="short_text1"/>
    <w:basedOn w:val="Zadanifontodlomka"/>
    <w:uiPriority w:val="99"/>
    <w:rsid w:val="00EB302B"/>
    <w:rPr>
      <w:rFonts w:cs="Times New Roman"/>
      <w:sz w:val="29"/>
      <w:szCs w:val="29"/>
    </w:rPr>
  </w:style>
  <w:style w:customStyle="1" w:styleId="AA1stlevelbullet" w:type="paragraph">
    <w:name w:val="AA 1st level bullet"/>
    <w:basedOn w:val="Normal"/>
    <w:uiPriority w:val="99"/>
    <w:rsid w:val="00EB302B"/>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EB302B"/>
    <w:pPr>
      <w:numPr>
        <w:numId w:val="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EB302B"/>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EB302B"/>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EB302B"/>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EB302B"/>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EB302B"/>
    <w:pPr>
      <w:spacing w:line="100" w:lineRule="exact"/>
      <w:outlineLvl w:val="9"/>
    </w:pPr>
    <w:rPr>
      <w:b/>
      <w:noProof/>
      <w:position w:val="4"/>
    </w:rPr>
  </w:style>
  <w:style w:customStyle="1" w:styleId="Tot" w:type="paragraph">
    <w:name w:val="Tot"/>
    <w:basedOn w:val="TT"/>
    <w:uiPriority w:val="99"/>
    <w:rsid w:val="00EB302B"/>
    <w:pPr>
      <w:spacing w:line="340" w:lineRule="exact"/>
    </w:pPr>
  </w:style>
  <w:style w:customStyle="1" w:styleId="Thick" w:type="paragraph">
    <w:name w:val="Thick"/>
    <w:basedOn w:val="Thin"/>
    <w:next w:val="Normal"/>
    <w:uiPriority w:val="99"/>
    <w:rsid w:val="00EB302B"/>
    <w:pPr>
      <w:keepNext w:val="0"/>
    </w:pPr>
    <w:rPr>
      <w:u w:val="thick"/>
    </w:rPr>
  </w:style>
  <w:style w:customStyle="1" w:styleId="PH" w:type="paragraph">
    <w:name w:val="PH"/>
    <w:basedOn w:val="Zaglavlje"/>
    <w:uiPriority w:val="99"/>
    <w:rsid w:val="00EB302B"/>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EB302B"/>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EB302B"/>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EB302B"/>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EB302B"/>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EB302B"/>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EB302B"/>
    <w:pPr>
      <w:spacing w:after="120" w:line="20" w:lineRule="exact"/>
    </w:pPr>
    <w:rPr>
      <w:rFonts w:eastAsia="Batang"/>
      <w:sz w:val="20"/>
      <w:szCs w:val="20"/>
    </w:rPr>
  </w:style>
  <w:style w:customStyle="1" w:styleId="ExcelObject" w:type="paragraph">
    <w:name w:val="Excel Object"/>
    <w:basedOn w:val="Normal"/>
    <w:next w:val="Normal"/>
    <w:uiPriority w:val="99"/>
    <w:rsid w:val="00EB302B"/>
    <w:pPr>
      <w:spacing w:after="60" w:before="60" w:line="360" w:lineRule="auto"/>
    </w:pPr>
    <w:rPr>
      <w:rFonts w:eastAsia="Batang"/>
      <w:sz w:val="20"/>
      <w:szCs w:val="20"/>
    </w:rPr>
  </w:style>
  <w:style w:customStyle="1" w:styleId="ccName2" w:type="paragraph">
    <w:name w:val="ccName2"/>
    <w:basedOn w:val="Normal"/>
    <w:uiPriority w:val="99"/>
    <w:rsid w:val="00EB302B"/>
    <w:pPr>
      <w:spacing w:after="120" w:line="360" w:lineRule="auto"/>
      <w:ind w:left="360"/>
    </w:pPr>
    <w:rPr>
      <w:rFonts w:eastAsia="Batang"/>
      <w:sz w:val="22"/>
      <w:szCs w:val="20"/>
      <w:lang w:val="en-US"/>
    </w:rPr>
  </w:style>
  <w:style w:customStyle="1" w:styleId="BodyText1" w:type="paragraph">
    <w:name w:val="Body Text1"/>
    <w:basedOn w:val="Normal"/>
    <w:uiPriority w:val="99"/>
    <w:rsid w:val="00EB302B"/>
    <w:pPr>
      <w:spacing w:after="120" w:before="120" w:line="360" w:lineRule="auto"/>
    </w:pPr>
    <w:rPr>
      <w:rFonts w:eastAsia="Batang"/>
      <w:sz w:val="22"/>
      <w:szCs w:val="20"/>
      <w:lang w:val="en-US"/>
    </w:rPr>
  </w:style>
  <w:style w:customStyle="1" w:styleId="xl57" w:type="paragraph">
    <w:name w:val="xl57"/>
    <w:basedOn w:val="Normal"/>
    <w:uiPriority w:val="99"/>
    <w:rsid w:val="00EB302B"/>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EB302B"/>
    <w:pPr>
      <w:spacing w:line="340" w:lineRule="exact"/>
    </w:pPr>
    <w:rPr>
      <w:sz w:val="18"/>
      <w:lang w:val="en-GB"/>
    </w:rPr>
  </w:style>
  <w:style w:customStyle="1" w:styleId="tb-na16" w:type="paragraph">
    <w:name w:val="tb-na16"/>
    <w:basedOn w:val="Normal"/>
    <w:uiPriority w:val="99"/>
    <w:rsid w:val="00EB302B"/>
    <w:pPr>
      <w:spacing w:after="100" w:afterAutospacing="1" w:before="100" w:beforeAutospacing="1" w:line="360" w:lineRule="auto"/>
      <w:jc w:val="center"/>
    </w:pPr>
    <w:rPr>
      <w:b/>
      <w:bCs/>
      <w:sz w:val="36"/>
      <w:szCs w:val="36"/>
      <w:lang w:eastAsia="hr-HR"/>
    </w:rPr>
  </w:style>
  <w:style w:styleId="Obinitekst" w:type="paragraph">
    <w:name w:val="Plain Text"/>
    <w:basedOn w:val="Normal"/>
    <w:link w:val="ObinitekstChar"/>
    <w:uiPriority w:val="99"/>
    <w:rsid w:val="00EB302B"/>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rsid w:val="00EB302B"/>
    <w:rPr>
      <w:rFonts w:ascii="Consolas" w:hAnsi="Consolas"/>
      <w:sz w:val="21"/>
      <w:szCs w:val="21"/>
      <w:lang w:eastAsia="en-US"/>
    </w:rPr>
  </w:style>
  <w:style w:customStyle="1" w:styleId="aaaa" w:type="paragraph">
    <w:name w:val="aaaa"/>
    <w:basedOn w:val="Naslov1"/>
    <w:uiPriority w:val="99"/>
    <w:rsid w:val="00EB302B"/>
    <w:pPr>
      <w:tabs>
        <w:tab w:pos="360" w:val="num"/>
      </w:tabs>
      <w:spacing w:after="120" w:before="120"/>
      <w:ind w:hanging="360" w:left="3905"/>
      <w:jc w:val="left"/>
    </w:pPr>
    <w:rPr>
      <w:kern w:val="32"/>
      <w:sz w:val="28"/>
      <w:szCs w:val="32"/>
      <w:lang w:eastAsia="hr-HR"/>
    </w:rPr>
  </w:style>
  <w:style w:customStyle="1" w:styleId="mediumtext1" w:type="character">
    <w:name w:val="medium_text1"/>
    <w:uiPriority w:val="99"/>
    <w:rsid w:val="00EB302B"/>
    <w:rPr>
      <w:sz w:val="24"/>
    </w:rPr>
  </w:style>
  <w:style w:customStyle="1" w:styleId="Style1" w:type="paragraph">
    <w:name w:val="Style1"/>
    <w:basedOn w:val="Sadraj1"/>
    <w:autoRedefine/>
    <w:uiPriority w:val="99"/>
    <w:rsid w:val="00EB302B"/>
    <w:pPr>
      <w:tabs>
        <w:tab w:pos="400" w:val="clear"/>
        <w:tab w:pos="0" w:val="left"/>
        <w:tab w:pos="9000" w:val="right"/>
      </w:tabs>
      <w:spacing w:before="0"/>
      <w:ind w:hanging="426" w:left="426" w:right="22"/>
    </w:pPr>
    <w:rPr>
      <w:rFonts w:ascii="Arial" w:cs="Arial" w:hAnsi="Arial"/>
      <w:color w:val="auto"/>
      <w:kern w:val="0"/>
      <w:szCs w:val="20"/>
      <w:lang w:eastAsia="hr-HR" w:val="en-GB"/>
    </w:rPr>
  </w:style>
  <w:style w:customStyle="1" w:styleId="StyleJustified" w:type="paragraph">
    <w:name w:val="Style Justified"/>
    <w:basedOn w:val="Normal"/>
    <w:autoRedefine/>
    <w:uiPriority w:val="99"/>
    <w:rsid w:val="00EB302B"/>
    <w:pPr>
      <w:spacing w:after="120" w:line="360" w:lineRule="auto"/>
      <w:jc w:val="center"/>
    </w:pPr>
    <w:rPr>
      <w:rFonts w:ascii="Trebuchet MS" w:cs="Arial" w:hAnsi="Trebuchet MS"/>
      <w:bCs/>
      <w:color w:val="000000"/>
      <w:sz w:val="20"/>
      <w:szCs w:val="20"/>
      <w:lang w:eastAsia="hr-HR"/>
    </w:rPr>
  </w:style>
  <w:style w:customStyle="1" w:styleId="StyleJustified1" w:type="paragraph">
    <w:name w:val="Style Justified1"/>
    <w:basedOn w:val="Normal"/>
    <w:autoRedefine/>
    <w:uiPriority w:val="99"/>
    <w:rsid w:val="00EB302B"/>
    <w:pPr>
      <w:spacing w:after="120" w:line="360" w:lineRule="auto"/>
      <w:jc w:val="both"/>
    </w:pPr>
    <w:rPr>
      <w:sz w:val="20"/>
      <w:szCs w:val="20"/>
      <w:lang w:eastAsia="hr-HR"/>
    </w:rPr>
  </w:style>
  <w:style w:customStyle="1" w:styleId="StyleStyleJustifiedNotBold" w:type="paragraph">
    <w:name w:val="Style Style Justified + Not Bold"/>
    <w:basedOn w:val="StyleJustified"/>
    <w:autoRedefine/>
    <w:uiPriority w:val="99"/>
    <w:rsid w:val="00EB302B"/>
    <w:pPr>
      <w:jc w:val="both"/>
    </w:pPr>
    <w:rPr>
      <w:b/>
      <w:bCs w:val="0"/>
    </w:rPr>
  </w:style>
  <w:style w:customStyle="1" w:styleId="StyleStyleJustifiedNotBoldBefore6pt" w:type="paragraph">
    <w:name w:val="Style Style Justified + Not Bold Before:  6 pt"/>
    <w:basedOn w:val="StyleJustified"/>
    <w:autoRedefine/>
    <w:uiPriority w:val="99"/>
    <w:rsid w:val="00EB302B"/>
    <w:pPr>
      <w:spacing w:before="120"/>
    </w:pPr>
    <w:rPr>
      <w:rFonts w:cs="Times New Roman"/>
      <w:b/>
      <w:bCs w:val="0"/>
    </w:rPr>
  </w:style>
  <w:style w:customStyle="1" w:styleId="StyleHeading210pt" w:type="paragraph">
    <w:name w:val="Style Heading 2 + 10 pt"/>
    <w:basedOn w:val="Naslov2"/>
    <w:autoRedefine/>
    <w:uiPriority w:val="99"/>
    <w:rsid w:val="00EB302B"/>
    <w:pPr>
      <w:numPr>
        <w:ilvl w:val="0"/>
      </w:numPr>
      <w:tabs>
        <w:tab w:pos="0" w:val="left"/>
        <w:tab w:pos="142" w:val="left"/>
        <w:tab w:pos="1418" w:val="num"/>
      </w:tabs>
      <w:spacing w:after="120"/>
      <w:ind w:hanging="431" w:left="709"/>
    </w:pPr>
    <w:rPr>
      <w:color w:val="auto"/>
      <w:kern w:val="0"/>
      <w:sz w:val="22"/>
      <w:szCs w:val="22"/>
    </w:rPr>
  </w:style>
  <w:style w:customStyle="1" w:styleId="StyleHeading112ptJustified" w:type="paragraph">
    <w:name w:val="Style Heading 1 + 12 pt Justified"/>
    <w:basedOn w:val="Naslov1"/>
    <w:autoRedefine/>
    <w:uiPriority w:val="99"/>
    <w:rsid w:val="00EB302B"/>
    <w:pPr>
      <w:spacing w:after="60"/>
      <w:jc w:val="both"/>
    </w:pPr>
    <w:rPr>
      <w:rFonts w:ascii="Trebuchet MS" w:hAnsi="Trebuchet MS"/>
      <w:kern w:val="32"/>
      <w:sz w:val="22"/>
      <w:szCs w:val="22"/>
      <w:lang w:eastAsia="hr-HR"/>
    </w:rPr>
  </w:style>
  <w:style w:customStyle="1" w:styleId="StyleArial10pt" w:type="character">
    <w:name w:val="Style Arial 10 pt"/>
    <w:uiPriority w:val="99"/>
    <w:rsid w:val="00EB302B"/>
    <w:rPr>
      <w:rFonts w:ascii="Trebuchet MS" w:hAnsi="Trebuchet MS"/>
      <w:sz w:val="20"/>
    </w:rPr>
  </w:style>
  <w:style w:customStyle="1" w:styleId="hpsatn" w:type="character">
    <w:name w:val="hps atn"/>
    <w:uiPriority w:val="99"/>
    <w:rsid w:val="00EB302B"/>
  </w:style>
  <w:style w:customStyle="1" w:styleId="atn" w:type="character">
    <w:name w:val="atn"/>
    <w:uiPriority w:val="99"/>
    <w:rsid w:val="00EB302B"/>
  </w:style>
  <w:style w:customStyle="1" w:styleId="shorttext" w:type="character">
    <w:name w:val="short_text"/>
    <w:uiPriority w:val="99"/>
    <w:rsid w:val="00EB302B"/>
  </w:style>
  <w:style w:customStyle="1" w:styleId="color-6" w:type="character">
    <w:name w:val="color-6"/>
    <w:uiPriority w:val="99"/>
    <w:rsid w:val="00EB302B"/>
    <w:rPr>
      <w:color w:val="666666"/>
      <w:bdr w:color="E9E9A1" w:frame="1" w:space="0" w:sz="6" w:val="single"/>
      <w:shd w:color="auto" w:fill="FFFFEE" w:val="clear"/>
    </w:rPr>
  </w:style>
  <w:style w:customStyle="1" w:styleId="NormalBold" w:type="paragraph">
    <w:name w:val="Normal + Bold"/>
    <w:basedOn w:val="Normal"/>
    <w:uiPriority w:val="99"/>
    <w:rsid w:val="00EB302B"/>
    <w:pPr>
      <w:overflowPunct w:val="0"/>
      <w:autoSpaceDE w:val="0"/>
      <w:autoSpaceDN w:val="0"/>
      <w:adjustRightInd w:val="0"/>
      <w:spacing w:after="120" w:line="360" w:lineRule="auto"/>
      <w:jc w:val="both"/>
      <w:textAlignment w:val="baseline"/>
    </w:pPr>
    <w:rPr>
      <w:rFonts w:ascii="Arial" w:cs="Arial" w:hAnsi="Arial"/>
      <w:b/>
      <w:sz w:val="20"/>
      <w:szCs w:val="22"/>
      <w:lang w:eastAsia="hr-HR" w:val="en-GB"/>
    </w:rPr>
  </w:style>
  <w:style w:customStyle="1" w:styleId="L" w:type="paragraph">
    <w:name w:val="L"/>
    <w:basedOn w:val="Normal"/>
    <w:uiPriority w:val="99"/>
    <w:rsid w:val="00EB302B"/>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0" w:type="paragraph">
    <w:name w:val="xl70"/>
    <w:basedOn w:val="Normal"/>
    <w:rsid w:val="00EB302B"/>
    <w:pPr>
      <w:shd w:color="000000" w:fill="FFFFFF" w:val="clear"/>
      <w:spacing w:after="100" w:afterAutospacing="1" w:before="100" w:beforeAutospacing="1" w:line="360" w:lineRule="auto"/>
      <w:jc w:val="right"/>
    </w:pPr>
    <w:rPr>
      <w:rFonts w:ascii="Trebuchet MS" w:hAnsi="Trebuchet MS"/>
      <w:color w:val="404040"/>
      <w:sz w:val="16"/>
      <w:szCs w:val="16"/>
      <w:lang w:eastAsia="hr-HR"/>
    </w:rPr>
  </w:style>
  <w:style w:customStyle="1" w:styleId="xl71" w:type="paragraph">
    <w:name w:val="xl71"/>
    <w:basedOn w:val="Normal"/>
    <w:rsid w:val="00EB302B"/>
    <w:pPr>
      <w:shd w:color="000000" w:fill="B9FB25" w:val="clear"/>
      <w:spacing w:after="100" w:afterAutospacing="1" w:before="100" w:beforeAutospacing="1" w:line="360" w:lineRule="auto"/>
      <w:jc w:val="right"/>
    </w:pPr>
    <w:rPr>
      <w:rFonts w:ascii="Trebuchet MS" w:hAnsi="Trebuchet MS"/>
      <w:color w:val="92D050"/>
      <w:sz w:val="16"/>
      <w:szCs w:val="16"/>
      <w:lang w:eastAsia="hr-HR"/>
    </w:rPr>
  </w:style>
  <w:style w:customStyle="1" w:styleId="xl72" w:type="paragraph">
    <w:name w:val="xl72"/>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3" w:type="paragraph">
    <w:name w:val="xl73"/>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4" w:type="paragraph">
    <w:name w:val="xl74"/>
    <w:basedOn w:val="Normal"/>
    <w:rsid w:val="00EB302B"/>
    <w:pPr>
      <w:shd w:color="000000" w:fill="C5D9F1" w:val="clear"/>
      <w:spacing w:after="100" w:afterAutospacing="1" w:before="100" w:beforeAutospacing="1" w:line="360" w:lineRule="auto"/>
    </w:pPr>
    <w:rPr>
      <w:rFonts w:ascii="Trebuchet MS" w:hAnsi="Trebuchet MS"/>
      <w:color w:val="FF0000"/>
      <w:sz w:val="16"/>
      <w:szCs w:val="16"/>
      <w:lang w:eastAsia="hr-HR"/>
    </w:rPr>
  </w:style>
  <w:style w:customStyle="1" w:styleId="xl75" w:type="paragraph">
    <w:name w:val="xl75"/>
    <w:basedOn w:val="Normal"/>
    <w:rsid w:val="00EB302B"/>
    <w:pPr>
      <w:shd w:color="000000" w:fill="C5D9F1" w:val="clear"/>
      <w:spacing w:after="100" w:afterAutospacing="1" w:before="100" w:beforeAutospacing="1" w:line="360" w:lineRule="auto"/>
    </w:pPr>
    <w:rPr>
      <w:rFonts w:ascii="Tahoma" w:cs="Tahoma" w:hAnsi="Tahoma"/>
      <w:color w:val="444444"/>
      <w:sz w:val="19"/>
      <w:szCs w:val="19"/>
      <w:lang w:eastAsia="hr-HR"/>
    </w:rPr>
  </w:style>
  <w:style w:customStyle="1" w:styleId="xl76" w:type="paragraph">
    <w:name w:val="xl76"/>
    <w:basedOn w:val="Normal"/>
    <w:rsid w:val="00EB302B"/>
    <w:pPr>
      <w:shd w:color="000000" w:fill="C5D9F1" w:val="clear"/>
      <w:spacing w:after="100" w:afterAutospacing="1" w:before="100" w:beforeAutospacing="1" w:line="360" w:lineRule="auto"/>
      <w:jc w:val="right"/>
    </w:pPr>
    <w:rPr>
      <w:rFonts w:ascii="Trebuchet MS" w:hAnsi="Trebuchet MS"/>
      <w:sz w:val="16"/>
      <w:szCs w:val="16"/>
      <w:lang w:eastAsia="hr-HR"/>
    </w:rPr>
  </w:style>
  <w:style w:customStyle="1" w:styleId="xl77" w:type="paragraph">
    <w:name w:val="xl77"/>
    <w:basedOn w:val="Normal"/>
    <w:rsid w:val="00EB302B"/>
    <w:pPr>
      <w:shd w:color="000000" w:fill="C5D9F1" w:val="clear"/>
      <w:spacing w:after="100" w:afterAutospacing="1" w:before="100" w:beforeAutospacing="1" w:line="360" w:lineRule="auto"/>
    </w:pPr>
    <w:rPr>
      <w:rFonts w:ascii="Trebuchet MS" w:hAnsi="Trebuchet MS"/>
      <w:sz w:val="16"/>
      <w:szCs w:val="16"/>
      <w:lang w:eastAsia="hr-HR"/>
    </w:rPr>
  </w:style>
  <w:style w:customStyle="1" w:styleId="xl78" w:type="paragraph">
    <w:name w:val="xl78"/>
    <w:basedOn w:val="Normal"/>
    <w:rsid w:val="00EB302B"/>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lang w:eastAsia="hr-HR"/>
    </w:rPr>
  </w:style>
  <w:style w:customStyle="1" w:styleId="xl79" w:type="paragraph">
    <w:name w:val="xl79"/>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0" w:type="paragraph">
    <w:name w:val="xl80"/>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1" w:type="paragraph">
    <w:name w:val="xl81"/>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2" w:type="paragraph">
    <w:name w:val="xl82"/>
    <w:basedOn w:val="Normal"/>
    <w:rsid w:val="00EB302B"/>
    <w:pP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3" w:type="paragraph">
    <w:name w:val="xl83"/>
    <w:basedOn w:val="Normal"/>
    <w:rsid w:val="00EB302B"/>
    <w:pPr>
      <w:shd w:color="000000" w:fill="C5D9F1" w:val="clear"/>
      <w:spacing w:after="100" w:afterAutospacing="1" w:before="100" w:beforeAutospacing="1" w:line="360" w:lineRule="auto"/>
    </w:pPr>
    <w:rPr>
      <w:rFonts w:ascii="Trebuchet MS" w:hAnsi="Trebuchet MS"/>
      <w:color w:val="404040"/>
      <w:sz w:val="14"/>
      <w:szCs w:val="14"/>
      <w:lang w:eastAsia="hr-HR"/>
    </w:rPr>
  </w:style>
  <w:style w:customStyle="1" w:styleId="xl84" w:type="paragraph">
    <w:name w:val="xl84"/>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85" w:type="paragraph">
    <w:name w:val="xl85"/>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6" w:type="paragraph">
    <w:name w:val="xl86"/>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7" w:type="paragraph">
    <w:name w:val="xl87"/>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88" w:type="paragraph">
    <w:name w:val="xl88"/>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89" w:type="paragraph">
    <w:name w:val="xl89"/>
    <w:basedOn w:val="Normal"/>
    <w:rsid w:val="00EB302B"/>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0" w:type="paragraph">
    <w:name w:val="xl90"/>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1" w:type="paragraph">
    <w:name w:val="xl9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92" w:type="paragraph">
    <w:name w:val="xl92"/>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3" w:type="paragraph">
    <w:name w:val="xl93"/>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4" w:type="paragraph">
    <w:name w:val="xl94"/>
    <w:basedOn w:val="Normal"/>
    <w:rsid w:val="00EB302B"/>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lang w:eastAsia="hr-HR"/>
    </w:rPr>
  </w:style>
  <w:style w:customStyle="1" w:styleId="xl95" w:type="paragraph">
    <w:name w:val="xl95"/>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96" w:type="paragraph">
    <w:name w:val="xl96"/>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7" w:type="paragraph">
    <w:name w:val="xl97"/>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8" w:type="paragraph">
    <w:name w:val="xl98"/>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99" w:type="paragraph">
    <w:name w:val="xl99"/>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0" w:type="paragraph">
    <w:name w:val="xl100"/>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1" w:type="paragraph">
    <w:name w:val="xl101"/>
    <w:basedOn w:val="Normal"/>
    <w:rsid w:val="00EB302B"/>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2" w:type="paragraph">
    <w:name w:val="xl102"/>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3" w:type="paragraph">
    <w:name w:val="xl103"/>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4" w:type="paragraph">
    <w:name w:val="xl104"/>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5" w:type="paragraph">
    <w:name w:val="xl105"/>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6" w:type="paragraph">
    <w:name w:val="xl106"/>
    <w:basedOn w:val="Normal"/>
    <w:rsid w:val="00EB302B"/>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07" w:type="paragraph">
    <w:name w:val="xl107"/>
    <w:basedOn w:val="Normal"/>
    <w:rsid w:val="00EB302B"/>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8" w:type="paragraph">
    <w:name w:val="xl108"/>
    <w:basedOn w:val="Normal"/>
    <w:rsid w:val="00EB302B"/>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09" w:type="paragraph">
    <w:name w:val="xl109"/>
    <w:basedOn w:val="Normal"/>
    <w:rsid w:val="00EB302B"/>
    <w:pP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0" w:type="paragraph">
    <w:name w:val="xl110"/>
    <w:basedOn w:val="Normal"/>
    <w:rsid w:val="00EB302B"/>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customStyle="1" w:styleId="xl111" w:type="paragraph">
    <w:name w:val="xl111"/>
    <w:basedOn w:val="Normal"/>
    <w:rsid w:val="00EB302B"/>
    <w:pPr>
      <w:shd w:color="000000" w:fill="98002E" w:val="clear"/>
      <w:spacing w:after="100" w:afterAutospacing="1" w:before="100" w:beforeAutospacing="1" w:line="360" w:lineRule="auto"/>
      <w:textAlignment w:val="center"/>
    </w:pPr>
    <w:rPr>
      <w:rFonts w:ascii="Trebuchet MS" w:hAnsi="Trebuchet MS"/>
      <w:b/>
      <w:bCs/>
      <w:color w:val="FFFFFF"/>
      <w:sz w:val="14"/>
      <w:szCs w:val="14"/>
      <w:lang w:eastAsia="hr-HR"/>
    </w:rPr>
  </w:style>
  <w:style w:customStyle="1" w:styleId="xl112" w:type="paragraph">
    <w:name w:val="xl112"/>
    <w:basedOn w:val="Normal"/>
    <w:rsid w:val="00EB302B"/>
    <w:pPr>
      <w:shd w:color="000000" w:fill="FFFFFF" w:val="clear"/>
      <w:spacing w:after="100" w:afterAutospacing="1" w:before="100" w:beforeAutospacing="1" w:line="360" w:lineRule="auto"/>
    </w:pPr>
    <w:rPr>
      <w:rFonts w:ascii="Trebuchet MS" w:hAnsi="Trebuchet MS"/>
      <w:color w:val="404040"/>
      <w:sz w:val="14"/>
      <w:szCs w:val="14"/>
      <w:lang w:eastAsia="hr-HR"/>
    </w:rPr>
  </w:style>
  <w:style w:customStyle="1" w:styleId="xl113" w:type="paragraph">
    <w:name w:val="xl113"/>
    <w:basedOn w:val="Normal"/>
    <w:rsid w:val="00EB302B"/>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lang w:eastAsia="hr-HR"/>
    </w:rPr>
  </w:style>
  <w:style w:styleId="Revizija" w:type="paragraph">
    <w:name w:val="Revision"/>
    <w:hidden/>
    <w:uiPriority w:val="99"/>
    <w:semiHidden/>
    <w:rsid w:val="00EB302B"/>
    <w:rPr>
      <w:rFonts w:ascii="Trebuchet MS" w:hAnsi="Trebuchet MS"/>
      <w:color w:val="404040"/>
      <w:kern w:val="16"/>
      <w:szCs w:val="22"/>
      <w:lang w:eastAsia="en-US"/>
    </w:rPr>
  </w:style>
  <w:style w:styleId="Citat" w:type="paragraph">
    <w:name w:val="Quote"/>
    <w:basedOn w:val="Normal"/>
    <w:next w:val="Normal"/>
    <w:link w:val="CitatChar"/>
    <w:uiPriority w:val="99"/>
    <w:qFormat/>
    <w:rsid w:val="00EB302B"/>
    <w:pPr>
      <w:spacing w:after="120" w:before="120" w:line="360" w:lineRule="auto"/>
      <w:jc w:val="both"/>
    </w:pPr>
    <w:rPr>
      <w:rFonts w:ascii="Trebuchet MS" w:hAnsi="Trebuchet MS"/>
      <w:i/>
      <w:iCs/>
      <w:color w:val="000000"/>
      <w:kern w:val="16"/>
      <w:sz w:val="20"/>
      <w:szCs w:val="22"/>
    </w:rPr>
  </w:style>
  <w:style w:customStyle="1" w:styleId="CitatChar" w:type="character">
    <w:name w:val="Citat Char"/>
    <w:basedOn w:val="Zadanifontodlomka"/>
    <w:link w:val="Citat"/>
    <w:uiPriority w:val="99"/>
    <w:rsid w:val="00EB302B"/>
    <w:rPr>
      <w:rFonts w:ascii="Trebuchet MS" w:hAnsi="Trebuchet MS"/>
      <w:i/>
      <w:iCs/>
      <w:color w:val="000000"/>
      <w:kern w:val="16"/>
      <w:szCs w:val="22"/>
      <w:lang w:eastAsia="en-US"/>
    </w:rPr>
  </w:style>
  <w:style w:customStyle="1" w:styleId="Naglaencitat1" w:type="paragraph">
    <w:name w:val="Naglašen citat1"/>
    <w:basedOn w:val="Normal"/>
    <w:next w:val="Normal"/>
    <w:uiPriority w:val="30"/>
    <w:qFormat/>
    <w:rsid w:val="00EB302B"/>
    <w:pPr>
      <w:pBdr>
        <w:top w:color="4F81BD" w:space="10" w:sz="4" w:val="single"/>
        <w:bottom w:color="4F81BD" w:space="10" w:sz="4" w:val="single"/>
      </w:pBdr>
      <w:spacing w:after="360" w:before="360"/>
      <w:ind w:left="864" w:right="864"/>
      <w:jc w:val="center"/>
    </w:pPr>
    <w:rPr>
      <w:i/>
      <w:iCs/>
      <w:color w:val="4F81BD"/>
    </w:rPr>
  </w:style>
  <w:style w:customStyle="1" w:styleId="NaglaencitatChar" w:type="character">
    <w:name w:val="Naglašen citat Char"/>
    <w:basedOn w:val="Zadanifontodlomka"/>
    <w:link w:val="Naglaencitat"/>
    <w:uiPriority w:val="30"/>
    <w:rsid w:val="00EB302B"/>
    <w:rPr>
      <w:i/>
      <w:iCs/>
      <w:color w:val="4F81BD"/>
      <w:sz w:val="24"/>
      <w:szCs w:val="24"/>
      <w:lang w:eastAsia="en-US"/>
    </w:rPr>
  </w:style>
  <w:style w:styleId="Tekstrezerviranogmjesta" w:type="character">
    <w:name w:val="Placeholder Text"/>
    <w:basedOn w:val="Zadanifontodlomka"/>
    <w:uiPriority w:val="99"/>
    <w:semiHidden/>
    <w:rsid w:val="00EB302B"/>
    <w:rPr>
      <w:color w:val="808080"/>
      <w:bdr w:color="auto" w:space="0" w:sz="0" w:val="none"/>
      <w:shd w:color="auto" w:fill="auto" w:val="clear"/>
    </w:rPr>
  </w:style>
  <w:style w:customStyle="1" w:styleId="eSPISCCParagraphDefaultFont" w:type="character">
    <w:name w:val="eSPIS_CC_Paragraph Default Font"/>
    <w:basedOn w:val="Zadanifontodlomka"/>
    <w:rsid w:val="00EB302B"/>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B302B"/>
    <w:rPr>
      <w:rFonts w:ascii="Trebuchet MS" w:cs="Arial" w:hAnsi="Trebuchet MS"/>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B302B"/>
    <w:rPr>
      <w:rFonts w:ascii="Trebuchet MS" w:cs="Arial" w:hAnsi="Trebuchet MS"/>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B302B"/>
    <w:rPr>
      <w:rFonts w:ascii="Trebuchet MS" w:cs="Arial" w:hAnsi="Trebuchet MS"/>
      <w:b w:val="0"/>
      <w:bCs w:val="0"/>
      <w:sz w:val="28"/>
      <w:szCs w:val="28"/>
      <w:bdr w:color="auto" w:space="0" w:sz="0" w:val="none"/>
      <w:shd w:color="auto" w:fill="CCFFCC" w:val="clear"/>
      <w:lang w:val="hr-HR"/>
    </w:rPr>
  </w:style>
  <w:style w:styleId="Naglaencitat" w:type="paragraph">
    <w:name w:val="Intense Quote"/>
    <w:basedOn w:val="Normal"/>
    <w:next w:val="Normal"/>
    <w:link w:val="NaglaencitatChar"/>
    <w:uiPriority w:val="30"/>
    <w:qFormat/>
    <w:rsid w:val="00EB302B"/>
    <w:pPr>
      <w:pBdr>
        <w:bottom w:color="4F81BD" w:space="4" w:sz="4" w:themeColor="accent1" w:val="single"/>
      </w:pBdr>
      <w:spacing w:after="280" w:before="200"/>
      <w:ind w:left="936" w:right="936"/>
    </w:pPr>
    <w:rPr>
      <w:i/>
      <w:iCs/>
      <w:color w:val="4F81BD"/>
    </w:rPr>
  </w:style>
  <w:style w:customStyle="1" w:styleId="NaglaencitatChar1" w:type="character">
    <w:name w:val="Naglašen citat Char1"/>
    <w:basedOn w:val="Zadanifontodlomka"/>
    <w:uiPriority w:val="30"/>
    <w:rsid w:val="00EB302B"/>
    <w:rPr>
      <w:b/>
      <w:bCs/>
      <w:i/>
      <w:iCs/>
      <w:color w:themeColor="accent1" w:val="4F81BD"/>
      <w:sz w:val="24"/>
      <w:szCs w:val="24"/>
      <w:lang w:eastAsia="en-US"/>
    </w:rPr>
  </w:style>
  <w:style w:customStyle="1" w:styleId="Bezpopisa1" w:type="numbering">
    <w:name w:val="Bez popisa1"/>
    <w:next w:val="Bezpopisa"/>
    <w:uiPriority w:val="99"/>
    <w:semiHidden/>
    <w:unhideWhenUsed/>
    <w:rsid w:val="007D3F7F"/>
  </w:style>
  <w:style w:customStyle="1" w:styleId="TekstfusnoteChar1" w:type="character">
    <w:name w:val="Tekst fusnote Char1"/>
    <w:basedOn w:val="Zadanifontodlomka"/>
    <w:uiPriority w:val="99"/>
    <w:semiHidden/>
    <w:rsid w:val="007D3F7F"/>
    <w:rPr>
      <w:sz w:val="20"/>
      <w:szCs w:val="20"/>
    </w:rPr>
  </w:style>
  <w:style w:customStyle="1" w:styleId="ObinitekstChar1" w:type="character">
    <w:name w:val="Obični tekst Char1"/>
    <w:basedOn w:val="Zadanifontodlomka"/>
    <w:uiPriority w:val="99"/>
    <w:semiHidden/>
    <w:rsid w:val="007D3F7F"/>
    <w:rPr>
      <w:rFonts w:ascii="Consolas" w:cs="Consolas" w:hAnsi="Consolas"/>
      <w:sz w:val="21"/>
      <w:szCs w:val="21"/>
    </w:rPr>
  </w:style>
  <w:style w:customStyle="1" w:styleId="Bezpopisa2" w:type="numbering">
    <w:name w:val="Bez popisa2"/>
    <w:next w:val="Bezpopisa"/>
    <w:uiPriority w:val="99"/>
    <w:semiHidden/>
    <w:unhideWhenUsed/>
    <w:rsid w:val="0013215F"/>
  </w:style>
  <w:style w:customStyle="1" w:styleId="Bezpopisa3" w:type="numbering">
    <w:name w:val="Bez popisa3"/>
    <w:next w:val="Bezpopisa"/>
    <w:uiPriority w:val="99"/>
    <w:semiHidden/>
    <w:unhideWhenUsed/>
    <w:rsid w:val="00C026F0"/>
  </w:style>
  <w:style w:customStyle="1" w:styleId="Bezpopisa4" w:type="numbering">
    <w:name w:val="Bez popisa4"/>
    <w:next w:val="Bezpopisa"/>
    <w:uiPriority w:val="99"/>
    <w:semiHidden/>
    <w:unhideWhenUsed/>
    <w:rsid w:val="008B2565"/>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5001">
      <w:bodyDiv w:val="true"/>
      <w:marLeft w:val="0"/>
      <w:marRight w:val="0"/>
      <w:marTop w:val="0"/>
      <w:marBottom w:val="0"/>
      <w:divBdr>
        <w:top w:val="none" w:color="auto" w:sz="0" w:space="0"/>
        <w:left w:val="none" w:color="auto" w:sz="0" w:space="0"/>
        <w:bottom w:val="none" w:color="auto" w:sz="0" w:space="0"/>
        <w:right w:val="none" w:color="auto" w:sz="0" w:space="0"/>
      </w:divBdr>
    </w:div>
    <w:div w:id="21908781">
      <w:bodyDiv w:val="true"/>
      <w:marLeft w:val="0"/>
      <w:marRight w:val="0"/>
      <w:marTop w:val="0"/>
      <w:marBottom w:val="0"/>
      <w:divBdr>
        <w:top w:val="none" w:color="auto" w:sz="0" w:space="0"/>
        <w:left w:val="none" w:color="auto" w:sz="0" w:space="0"/>
        <w:bottom w:val="none" w:color="auto" w:sz="0" w:space="0"/>
        <w:right w:val="none" w:color="auto" w:sz="0" w:space="0"/>
      </w:divBdr>
    </w:div>
    <w:div w:id="26684854">
      <w:bodyDiv w:val="true"/>
      <w:marLeft w:val="0"/>
      <w:marRight w:val="0"/>
      <w:marTop w:val="0"/>
      <w:marBottom w:val="0"/>
      <w:divBdr>
        <w:top w:val="none" w:color="auto" w:sz="0" w:space="0"/>
        <w:left w:val="none" w:color="auto" w:sz="0" w:space="0"/>
        <w:bottom w:val="none" w:color="auto" w:sz="0" w:space="0"/>
        <w:right w:val="none" w:color="auto" w:sz="0" w:space="0"/>
      </w:divBdr>
    </w:div>
    <w:div w:id="105976467">
      <w:bodyDiv w:val="true"/>
      <w:marLeft w:val="0"/>
      <w:marRight w:val="0"/>
      <w:marTop w:val="0"/>
      <w:marBottom w:val="0"/>
      <w:divBdr>
        <w:top w:val="none" w:color="auto" w:sz="0" w:space="0"/>
        <w:left w:val="none" w:color="auto" w:sz="0" w:space="0"/>
        <w:bottom w:val="none" w:color="auto" w:sz="0" w:space="0"/>
        <w:right w:val="none" w:color="auto" w:sz="0" w:space="0"/>
      </w:divBdr>
    </w:div>
    <w:div w:id="143354461">
      <w:bodyDiv w:val="true"/>
      <w:marLeft w:val="0"/>
      <w:marRight w:val="0"/>
      <w:marTop w:val="0"/>
      <w:marBottom w:val="0"/>
      <w:divBdr>
        <w:top w:val="none" w:color="auto" w:sz="0" w:space="0"/>
        <w:left w:val="none" w:color="auto" w:sz="0" w:space="0"/>
        <w:bottom w:val="none" w:color="auto" w:sz="0" w:space="0"/>
        <w:right w:val="none" w:color="auto" w:sz="0" w:space="0"/>
      </w:divBdr>
    </w:div>
    <w:div w:id="149754434">
      <w:bodyDiv w:val="true"/>
      <w:marLeft w:val="0"/>
      <w:marRight w:val="0"/>
      <w:marTop w:val="0"/>
      <w:marBottom w:val="0"/>
      <w:divBdr>
        <w:top w:val="none" w:color="auto" w:sz="0" w:space="0"/>
        <w:left w:val="none" w:color="auto" w:sz="0" w:space="0"/>
        <w:bottom w:val="none" w:color="auto" w:sz="0" w:space="0"/>
        <w:right w:val="none" w:color="auto" w:sz="0" w:space="0"/>
      </w:divBdr>
    </w:div>
    <w:div w:id="166872125">
      <w:bodyDiv w:val="true"/>
      <w:marLeft w:val="0"/>
      <w:marRight w:val="0"/>
      <w:marTop w:val="0"/>
      <w:marBottom w:val="0"/>
      <w:divBdr>
        <w:top w:val="none" w:color="auto" w:sz="0" w:space="0"/>
        <w:left w:val="none" w:color="auto" w:sz="0" w:space="0"/>
        <w:bottom w:val="none" w:color="auto" w:sz="0" w:space="0"/>
        <w:right w:val="none" w:color="auto" w:sz="0" w:space="0"/>
      </w:divBdr>
    </w:div>
    <w:div w:id="179705228">
      <w:bodyDiv w:val="true"/>
      <w:marLeft w:val="0"/>
      <w:marRight w:val="0"/>
      <w:marTop w:val="0"/>
      <w:marBottom w:val="0"/>
      <w:divBdr>
        <w:top w:val="none" w:color="auto" w:sz="0" w:space="0"/>
        <w:left w:val="none" w:color="auto" w:sz="0" w:space="0"/>
        <w:bottom w:val="none" w:color="auto" w:sz="0" w:space="0"/>
        <w:right w:val="none" w:color="auto" w:sz="0" w:space="0"/>
      </w:divBdr>
    </w:div>
    <w:div w:id="181552465">
      <w:bodyDiv w:val="true"/>
      <w:marLeft w:val="0"/>
      <w:marRight w:val="0"/>
      <w:marTop w:val="0"/>
      <w:marBottom w:val="0"/>
      <w:divBdr>
        <w:top w:val="none" w:color="auto" w:sz="0" w:space="0"/>
        <w:left w:val="none" w:color="auto" w:sz="0" w:space="0"/>
        <w:bottom w:val="none" w:color="auto" w:sz="0" w:space="0"/>
        <w:right w:val="none" w:color="auto" w:sz="0" w:space="0"/>
      </w:divBdr>
    </w:div>
    <w:div w:id="191042667">
      <w:bodyDiv w:val="true"/>
      <w:marLeft w:val="0"/>
      <w:marRight w:val="0"/>
      <w:marTop w:val="0"/>
      <w:marBottom w:val="0"/>
      <w:divBdr>
        <w:top w:val="none" w:color="auto" w:sz="0" w:space="0"/>
        <w:left w:val="none" w:color="auto" w:sz="0" w:space="0"/>
        <w:bottom w:val="none" w:color="auto" w:sz="0" w:space="0"/>
        <w:right w:val="none" w:color="auto" w:sz="0" w:space="0"/>
      </w:divBdr>
    </w:div>
    <w:div w:id="197401924">
      <w:bodyDiv w:val="true"/>
      <w:marLeft w:val="0"/>
      <w:marRight w:val="0"/>
      <w:marTop w:val="0"/>
      <w:marBottom w:val="0"/>
      <w:divBdr>
        <w:top w:val="none" w:color="auto" w:sz="0" w:space="0"/>
        <w:left w:val="none" w:color="auto" w:sz="0" w:space="0"/>
        <w:bottom w:val="none" w:color="auto" w:sz="0" w:space="0"/>
        <w:right w:val="none" w:color="auto" w:sz="0" w:space="0"/>
      </w:divBdr>
    </w:div>
    <w:div w:id="211618810">
      <w:bodyDiv w:val="true"/>
      <w:marLeft w:val="0"/>
      <w:marRight w:val="0"/>
      <w:marTop w:val="0"/>
      <w:marBottom w:val="0"/>
      <w:divBdr>
        <w:top w:val="none" w:color="auto" w:sz="0" w:space="0"/>
        <w:left w:val="none" w:color="auto" w:sz="0" w:space="0"/>
        <w:bottom w:val="none" w:color="auto" w:sz="0" w:space="0"/>
        <w:right w:val="none" w:color="auto" w:sz="0" w:space="0"/>
      </w:divBdr>
    </w:div>
    <w:div w:id="224142702">
      <w:bodyDiv w:val="true"/>
      <w:marLeft w:val="0"/>
      <w:marRight w:val="0"/>
      <w:marTop w:val="0"/>
      <w:marBottom w:val="0"/>
      <w:divBdr>
        <w:top w:val="none" w:color="auto" w:sz="0" w:space="0"/>
        <w:left w:val="none" w:color="auto" w:sz="0" w:space="0"/>
        <w:bottom w:val="none" w:color="auto" w:sz="0" w:space="0"/>
        <w:right w:val="none" w:color="auto" w:sz="0" w:space="0"/>
      </w:divBdr>
    </w:div>
    <w:div w:id="257058939">
      <w:bodyDiv w:val="true"/>
      <w:marLeft w:val="0"/>
      <w:marRight w:val="0"/>
      <w:marTop w:val="0"/>
      <w:marBottom w:val="0"/>
      <w:divBdr>
        <w:top w:val="none" w:color="auto" w:sz="0" w:space="0"/>
        <w:left w:val="none" w:color="auto" w:sz="0" w:space="0"/>
        <w:bottom w:val="none" w:color="auto" w:sz="0" w:space="0"/>
        <w:right w:val="none" w:color="auto" w:sz="0" w:space="0"/>
      </w:divBdr>
    </w:div>
    <w:div w:id="303706850">
      <w:bodyDiv w:val="true"/>
      <w:marLeft w:val="0"/>
      <w:marRight w:val="0"/>
      <w:marTop w:val="0"/>
      <w:marBottom w:val="0"/>
      <w:divBdr>
        <w:top w:val="none" w:color="auto" w:sz="0" w:space="0"/>
        <w:left w:val="none" w:color="auto" w:sz="0" w:space="0"/>
        <w:bottom w:val="none" w:color="auto" w:sz="0" w:space="0"/>
        <w:right w:val="none" w:color="auto" w:sz="0" w:space="0"/>
      </w:divBdr>
    </w:div>
    <w:div w:id="304505307">
      <w:bodyDiv w:val="true"/>
      <w:marLeft w:val="0"/>
      <w:marRight w:val="0"/>
      <w:marTop w:val="0"/>
      <w:marBottom w:val="0"/>
      <w:divBdr>
        <w:top w:val="none" w:color="auto" w:sz="0" w:space="0"/>
        <w:left w:val="none" w:color="auto" w:sz="0" w:space="0"/>
        <w:bottom w:val="none" w:color="auto" w:sz="0" w:space="0"/>
        <w:right w:val="none" w:color="auto" w:sz="0" w:space="0"/>
      </w:divBdr>
    </w:div>
    <w:div w:id="323247160">
      <w:bodyDiv w:val="true"/>
      <w:marLeft w:val="0"/>
      <w:marRight w:val="0"/>
      <w:marTop w:val="0"/>
      <w:marBottom w:val="0"/>
      <w:divBdr>
        <w:top w:val="none" w:color="auto" w:sz="0" w:space="0"/>
        <w:left w:val="none" w:color="auto" w:sz="0" w:space="0"/>
        <w:bottom w:val="none" w:color="auto" w:sz="0" w:space="0"/>
        <w:right w:val="none" w:color="auto" w:sz="0" w:space="0"/>
      </w:divBdr>
    </w:div>
    <w:div w:id="345448601">
      <w:bodyDiv w:val="true"/>
      <w:marLeft w:val="0"/>
      <w:marRight w:val="0"/>
      <w:marTop w:val="0"/>
      <w:marBottom w:val="0"/>
      <w:divBdr>
        <w:top w:val="none" w:color="auto" w:sz="0" w:space="0"/>
        <w:left w:val="none" w:color="auto" w:sz="0" w:space="0"/>
        <w:bottom w:val="none" w:color="auto" w:sz="0" w:space="0"/>
        <w:right w:val="none" w:color="auto" w:sz="0" w:space="0"/>
      </w:divBdr>
    </w:div>
    <w:div w:id="347413498">
      <w:bodyDiv w:val="true"/>
      <w:marLeft w:val="0"/>
      <w:marRight w:val="0"/>
      <w:marTop w:val="0"/>
      <w:marBottom w:val="0"/>
      <w:divBdr>
        <w:top w:val="none" w:color="auto" w:sz="0" w:space="0"/>
        <w:left w:val="none" w:color="auto" w:sz="0" w:space="0"/>
        <w:bottom w:val="none" w:color="auto" w:sz="0" w:space="0"/>
        <w:right w:val="none" w:color="auto" w:sz="0" w:space="0"/>
      </w:divBdr>
    </w:div>
    <w:div w:id="364522632">
      <w:bodyDiv w:val="true"/>
      <w:marLeft w:val="0"/>
      <w:marRight w:val="0"/>
      <w:marTop w:val="0"/>
      <w:marBottom w:val="0"/>
      <w:divBdr>
        <w:top w:val="none" w:color="auto" w:sz="0" w:space="0"/>
        <w:left w:val="none" w:color="auto" w:sz="0" w:space="0"/>
        <w:bottom w:val="none" w:color="auto" w:sz="0" w:space="0"/>
        <w:right w:val="none" w:color="auto" w:sz="0" w:space="0"/>
      </w:divBdr>
    </w:div>
    <w:div w:id="388267435">
      <w:bodyDiv w:val="true"/>
      <w:marLeft w:val="0"/>
      <w:marRight w:val="0"/>
      <w:marTop w:val="0"/>
      <w:marBottom w:val="0"/>
      <w:divBdr>
        <w:top w:val="none" w:color="auto" w:sz="0" w:space="0"/>
        <w:left w:val="none" w:color="auto" w:sz="0" w:space="0"/>
        <w:bottom w:val="none" w:color="auto" w:sz="0" w:space="0"/>
        <w:right w:val="none" w:color="auto" w:sz="0" w:space="0"/>
      </w:divBdr>
    </w:div>
    <w:div w:id="416053435">
      <w:bodyDiv w:val="true"/>
      <w:marLeft w:val="0"/>
      <w:marRight w:val="0"/>
      <w:marTop w:val="0"/>
      <w:marBottom w:val="0"/>
      <w:divBdr>
        <w:top w:val="none" w:color="auto" w:sz="0" w:space="0"/>
        <w:left w:val="none" w:color="auto" w:sz="0" w:space="0"/>
        <w:bottom w:val="none" w:color="auto" w:sz="0" w:space="0"/>
        <w:right w:val="none" w:color="auto" w:sz="0" w:space="0"/>
      </w:divBdr>
    </w:div>
    <w:div w:id="419302701">
      <w:bodyDiv w:val="true"/>
      <w:marLeft w:val="0"/>
      <w:marRight w:val="0"/>
      <w:marTop w:val="0"/>
      <w:marBottom w:val="0"/>
      <w:divBdr>
        <w:top w:val="none" w:color="auto" w:sz="0" w:space="0"/>
        <w:left w:val="none" w:color="auto" w:sz="0" w:space="0"/>
        <w:bottom w:val="none" w:color="auto" w:sz="0" w:space="0"/>
        <w:right w:val="none" w:color="auto" w:sz="0" w:space="0"/>
      </w:divBdr>
    </w:div>
    <w:div w:id="445276067">
      <w:bodyDiv w:val="true"/>
      <w:marLeft w:val="0"/>
      <w:marRight w:val="0"/>
      <w:marTop w:val="0"/>
      <w:marBottom w:val="0"/>
      <w:divBdr>
        <w:top w:val="none" w:color="auto" w:sz="0" w:space="0"/>
        <w:left w:val="none" w:color="auto" w:sz="0" w:space="0"/>
        <w:bottom w:val="none" w:color="auto" w:sz="0" w:space="0"/>
        <w:right w:val="none" w:color="auto" w:sz="0" w:space="0"/>
      </w:divBdr>
    </w:div>
    <w:div w:id="490222407">
      <w:bodyDiv w:val="true"/>
      <w:marLeft w:val="0"/>
      <w:marRight w:val="0"/>
      <w:marTop w:val="0"/>
      <w:marBottom w:val="0"/>
      <w:divBdr>
        <w:top w:val="none" w:color="auto" w:sz="0" w:space="0"/>
        <w:left w:val="none" w:color="auto" w:sz="0" w:space="0"/>
        <w:bottom w:val="none" w:color="auto" w:sz="0" w:space="0"/>
        <w:right w:val="none" w:color="auto" w:sz="0" w:space="0"/>
      </w:divBdr>
    </w:div>
    <w:div w:id="538127219">
      <w:bodyDiv w:val="true"/>
      <w:marLeft w:val="0"/>
      <w:marRight w:val="0"/>
      <w:marTop w:val="0"/>
      <w:marBottom w:val="0"/>
      <w:divBdr>
        <w:top w:val="none" w:color="auto" w:sz="0" w:space="0"/>
        <w:left w:val="none" w:color="auto" w:sz="0" w:space="0"/>
        <w:bottom w:val="none" w:color="auto" w:sz="0" w:space="0"/>
        <w:right w:val="none" w:color="auto" w:sz="0" w:space="0"/>
      </w:divBdr>
    </w:div>
    <w:div w:id="616067802">
      <w:bodyDiv w:val="true"/>
      <w:marLeft w:val="0"/>
      <w:marRight w:val="0"/>
      <w:marTop w:val="0"/>
      <w:marBottom w:val="0"/>
      <w:divBdr>
        <w:top w:val="none" w:color="auto" w:sz="0" w:space="0"/>
        <w:left w:val="none" w:color="auto" w:sz="0" w:space="0"/>
        <w:bottom w:val="none" w:color="auto" w:sz="0" w:space="0"/>
        <w:right w:val="none" w:color="auto" w:sz="0" w:space="0"/>
      </w:divBdr>
    </w:div>
    <w:div w:id="625039131">
      <w:bodyDiv w:val="true"/>
      <w:marLeft w:val="0"/>
      <w:marRight w:val="0"/>
      <w:marTop w:val="0"/>
      <w:marBottom w:val="0"/>
      <w:divBdr>
        <w:top w:val="none" w:color="auto" w:sz="0" w:space="0"/>
        <w:left w:val="none" w:color="auto" w:sz="0" w:space="0"/>
        <w:bottom w:val="none" w:color="auto" w:sz="0" w:space="0"/>
        <w:right w:val="none" w:color="auto" w:sz="0" w:space="0"/>
      </w:divBdr>
    </w:div>
    <w:div w:id="648750600">
      <w:bodyDiv w:val="true"/>
      <w:marLeft w:val="0"/>
      <w:marRight w:val="0"/>
      <w:marTop w:val="0"/>
      <w:marBottom w:val="0"/>
      <w:divBdr>
        <w:top w:val="none" w:color="auto" w:sz="0" w:space="0"/>
        <w:left w:val="none" w:color="auto" w:sz="0" w:space="0"/>
        <w:bottom w:val="none" w:color="auto" w:sz="0" w:space="0"/>
        <w:right w:val="none" w:color="auto" w:sz="0" w:space="0"/>
      </w:divBdr>
    </w:div>
    <w:div w:id="689375566">
      <w:bodyDiv w:val="true"/>
      <w:marLeft w:val="0"/>
      <w:marRight w:val="0"/>
      <w:marTop w:val="0"/>
      <w:marBottom w:val="0"/>
      <w:divBdr>
        <w:top w:val="none" w:color="auto" w:sz="0" w:space="0"/>
        <w:left w:val="none" w:color="auto" w:sz="0" w:space="0"/>
        <w:bottom w:val="none" w:color="auto" w:sz="0" w:space="0"/>
        <w:right w:val="none" w:color="auto" w:sz="0" w:space="0"/>
      </w:divBdr>
    </w:div>
    <w:div w:id="712121322">
      <w:bodyDiv w:val="true"/>
      <w:marLeft w:val="0"/>
      <w:marRight w:val="0"/>
      <w:marTop w:val="0"/>
      <w:marBottom w:val="0"/>
      <w:divBdr>
        <w:top w:val="none" w:color="auto" w:sz="0" w:space="0"/>
        <w:left w:val="none" w:color="auto" w:sz="0" w:space="0"/>
        <w:bottom w:val="none" w:color="auto" w:sz="0" w:space="0"/>
        <w:right w:val="none" w:color="auto" w:sz="0" w:space="0"/>
      </w:divBdr>
    </w:div>
    <w:div w:id="777795356">
      <w:bodyDiv w:val="true"/>
      <w:marLeft w:val="0"/>
      <w:marRight w:val="0"/>
      <w:marTop w:val="0"/>
      <w:marBottom w:val="0"/>
      <w:divBdr>
        <w:top w:val="none" w:color="auto" w:sz="0" w:space="0"/>
        <w:left w:val="none" w:color="auto" w:sz="0" w:space="0"/>
        <w:bottom w:val="none" w:color="auto" w:sz="0" w:space="0"/>
        <w:right w:val="none" w:color="auto" w:sz="0" w:space="0"/>
      </w:divBdr>
    </w:div>
    <w:div w:id="784155739">
      <w:bodyDiv w:val="true"/>
      <w:marLeft w:val="0"/>
      <w:marRight w:val="0"/>
      <w:marTop w:val="0"/>
      <w:marBottom w:val="0"/>
      <w:divBdr>
        <w:top w:val="none" w:color="auto" w:sz="0" w:space="0"/>
        <w:left w:val="none" w:color="auto" w:sz="0" w:space="0"/>
        <w:bottom w:val="none" w:color="auto" w:sz="0" w:space="0"/>
        <w:right w:val="none" w:color="auto" w:sz="0" w:space="0"/>
      </w:divBdr>
    </w:div>
    <w:div w:id="795874993">
      <w:bodyDiv w:val="true"/>
      <w:marLeft w:val="0"/>
      <w:marRight w:val="0"/>
      <w:marTop w:val="0"/>
      <w:marBottom w:val="0"/>
      <w:divBdr>
        <w:top w:val="none" w:color="auto" w:sz="0" w:space="0"/>
        <w:left w:val="none" w:color="auto" w:sz="0" w:space="0"/>
        <w:bottom w:val="none" w:color="auto" w:sz="0" w:space="0"/>
        <w:right w:val="none" w:color="auto" w:sz="0" w:space="0"/>
      </w:divBdr>
    </w:div>
    <w:div w:id="800266993">
      <w:bodyDiv w:val="true"/>
      <w:marLeft w:val="0"/>
      <w:marRight w:val="0"/>
      <w:marTop w:val="0"/>
      <w:marBottom w:val="0"/>
      <w:divBdr>
        <w:top w:val="none" w:color="auto" w:sz="0" w:space="0"/>
        <w:left w:val="none" w:color="auto" w:sz="0" w:space="0"/>
        <w:bottom w:val="none" w:color="auto" w:sz="0" w:space="0"/>
        <w:right w:val="none" w:color="auto" w:sz="0" w:space="0"/>
      </w:divBdr>
    </w:div>
    <w:div w:id="804197787">
      <w:bodyDiv w:val="true"/>
      <w:marLeft w:val="0"/>
      <w:marRight w:val="0"/>
      <w:marTop w:val="0"/>
      <w:marBottom w:val="0"/>
      <w:divBdr>
        <w:top w:val="none" w:color="auto" w:sz="0" w:space="0"/>
        <w:left w:val="none" w:color="auto" w:sz="0" w:space="0"/>
        <w:bottom w:val="none" w:color="auto" w:sz="0" w:space="0"/>
        <w:right w:val="none" w:color="auto" w:sz="0" w:space="0"/>
      </w:divBdr>
    </w:div>
    <w:div w:id="806749575">
      <w:bodyDiv w:val="true"/>
      <w:marLeft w:val="0"/>
      <w:marRight w:val="0"/>
      <w:marTop w:val="0"/>
      <w:marBottom w:val="0"/>
      <w:divBdr>
        <w:top w:val="none" w:color="auto" w:sz="0" w:space="0"/>
        <w:left w:val="none" w:color="auto" w:sz="0" w:space="0"/>
        <w:bottom w:val="none" w:color="auto" w:sz="0" w:space="0"/>
        <w:right w:val="none" w:color="auto" w:sz="0" w:space="0"/>
      </w:divBdr>
    </w:div>
    <w:div w:id="823855917">
      <w:bodyDiv w:val="true"/>
      <w:marLeft w:val="0"/>
      <w:marRight w:val="0"/>
      <w:marTop w:val="0"/>
      <w:marBottom w:val="0"/>
      <w:divBdr>
        <w:top w:val="none" w:color="auto" w:sz="0" w:space="0"/>
        <w:left w:val="none" w:color="auto" w:sz="0" w:space="0"/>
        <w:bottom w:val="none" w:color="auto" w:sz="0" w:space="0"/>
        <w:right w:val="none" w:color="auto" w:sz="0" w:space="0"/>
      </w:divBdr>
    </w:div>
    <w:div w:id="867523669">
      <w:bodyDiv w:val="true"/>
      <w:marLeft w:val="0"/>
      <w:marRight w:val="0"/>
      <w:marTop w:val="0"/>
      <w:marBottom w:val="0"/>
      <w:divBdr>
        <w:top w:val="none" w:color="auto" w:sz="0" w:space="0"/>
        <w:left w:val="none" w:color="auto" w:sz="0" w:space="0"/>
        <w:bottom w:val="none" w:color="auto" w:sz="0" w:space="0"/>
        <w:right w:val="none" w:color="auto" w:sz="0" w:space="0"/>
      </w:divBdr>
    </w:div>
    <w:div w:id="879240557">
      <w:bodyDiv w:val="true"/>
      <w:marLeft w:val="0"/>
      <w:marRight w:val="0"/>
      <w:marTop w:val="0"/>
      <w:marBottom w:val="0"/>
      <w:divBdr>
        <w:top w:val="none" w:color="auto" w:sz="0" w:space="0"/>
        <w:left w:val="none" w:color="auto" w:sz="0" w:space="0"/>
        <w:bottom w:val="none" w:color="auto" w:sz="0" w:space="0"/>
        <w:right w:val="none" w:color="auto" w:sz="0" w:space="0"/>
      </w:divBdr>
    </w:div>
    <w:div w:id="881284361">
      <w:bodyDiv w:val="true"/>
      <w:marLeft w:val="0"/>
      <w:marRight w:val="0"/>
      <w:marTop w:val="0"/>
      <w:marBottom w:val="0"/>
      <w:divBdr>
        <w:top w:val="none" w:color="auto" w:sz="0" w:space="0"/>
        <w:left w:val="none" w:color="auto" w:sz="0" w:space="0"/>
        <w:bottom w:val="none" w:color="auto" w:sz="0" w:space="0"/>
        <w:right w:val="none" w:color="auto" w:sz="0" w:space="0"/>
      </w:divBdr>
    </w:div>
    <w:div w:id="893584178">
      <w:bodyDiv w:val="true"/>
      <w:marLeft w:val="0"/>
      <w:marRight w:val="0"/>
      <w:marTop w:val="0"/>
      <w:marBottom w:val="0"/>
      <w:divBdr>
        <w:top w:val="none" w:color="auto" w:sz="0" w:space="0"/>
        <w:left w:val="none" w:color="auto" w:sz="0" w:space="0"/>
        <w:bottom w:val="none" w:color="auto" w:sz="0" w:space="0"/>
        <w:right w:val="none" w:color="auto" w:sz="0" w:space="0"/>
      </w:divBdr>
    </w:div>
    <w:div w:id="938366410">
      <w:bodyDiv w:val="true"/>
      <w:marLeft w:val="0"/>
      <w:marRight w:val="0"/>
      <w:marTop w:val="0"/>
      <w:marBottom w:val="0"/>
      <w:divBdr>
        <w:top w:val="none" w:color="auto" w:sz="0" w:space="0"/>
        <w:left w:val="none" w:color="auto" w:sz="0" w:space="0"/>
        <w:bottom w:val="none" w:color="auto" w:sz="0" w:space="0"/>
        <w:right w:val="none" w:color="auto" w:sz="0" w:space="0"/>
      </w:divBdr>
    </w:div>
    <w:div w:id="940453305">
      <w:bodyDiv w:val="true"/>
      <w:marLeft w:val="0"/>
      <w:marRight w:val="0"/>
      <w:marTop w:val="0"/>
      <w:marBottom w:val="0"/>
      <w:divBdr>
        <w:top w:val="none" w:color="auto" w:sz="0" w:space="0"/>
        <w:left w:val="none" w:color="auto" w:sz="0" w:space="0"/>
        <w:bottom w:val="none" w:color="auto" w:sz="0" w:space="0"/>
        <w:right w:val="none" w:color="auto" w:sz="0" w:space="0"/>
      </w:divBdr>
    </w:div>
    <w:div w:id="946237727">
      <w:bodyDiv w:val="true"/>
      <w:marLeft w:val="0"/>
      <w:marRight w:val="0"/>
      <w:marTop w:val="0"/>
      <w:marBottom w:val="0"/>
      <w:divBdr>
        <w:top w:val="none" w:color="auto" w:sz="0" w:space="0"/>
        <w:left w:val="none" w:color="auto" w:sz="0" w:space="0"/>
        <w:bottom w:val="none" w:color="auto" w:sz="0" w:space="0"/>
        <w:right w:val="none" w:color="auto" w:sz="0" w:space="0"/>
      </w:divBdr>
    </w:div>
    <w:div w:id="955525262">
      <w:bodyDiv w:val="true"/>
      <w:marLeft w:val="0"/>
      <w:marRight w:val="0"/>
      <w:marTop w:val="0"/>
      <w:marBottom w:val="0"/>
      <w:divBdr>
        <w:top w:val="none" w:color="auto" w:sz="0" w:space="0"/>
        <w:left w:val="none" w:color="auto" w:sz="0" w:space="0"/>
        <w:bottom w:val="none" w:color="auto" w:sz="0" w:space="0"/>
        <w:right w:val="none" w:color="auto" w:sz="0" w:space="0"/>
      </w:divBdr>
    </w:div>
    <w:div w:id="965086549">
      <w:bodyDiv w:val="true"/>
      <w:marLeft w:val="0"/>
      <w:marRight w:val="0"/>
      <w:marTop w:val="0"/>
      <w:marBottom w:val="0"/>
      <w:divBdr>
        <w:top w:val="none" w:color="auto" w:sz="0" w:space="0"/>
        <w:left w:val="none" w:color="auto" w:sz="0" w:space="0"/>
        <w:bottom w:val="none" w:color="auto" w:sz="0" w:space="0"/>
        <w:right w:val="none" w:color="auto" w:sz="0" w:space="0"/>
      </w:divBdr>
    </w:div>
    <w:div w:id="977806417">
      <w:bodyDiv w:val="true"/>
      <w:marLeft w:val="0"/>
      <w:marRight w:val="0"/>
      <w:marTop w:val="0"/>
      <w:marBottom w:val="0"/>
      <w:divBdr>
        <w:top w:val="none" w:color="auto" w:sz="0" w:space="0"/>
        <w:left w:val="none" w:color="auto" w:sz="0" w:space="0"/>
        <w:bottom w:val="none" w:color="auto" w:sz="0" w:space="0"/>
        <w:right w:val="none" w:color="auto" w:sz="0" w:space="0"/>
      </w:divBdr>
    </w:div>
    <w:div w:id="1076785314">
      <w:bodyDiv w:val="true"/>
      <w:marLeft w:val="0"/>
      <w:marRight w:val="0"/>
      <w:marTop w:val="0"/>
      <w:marBottom w:val="0"/>
      <w:divBdr>
        <w:top w:val="none" w:color="auto" w:sz="0" w:space="0"/>
        <w:left w:val="none" w:color="auto" w:sz="0" w:space="0"/>
        <w:bottom w:val="none" w:color="auto" w:sz="0" w:space="0"/>
        <w:right w:val="none" w:color="auto" w:sz="0" w:space="0"/>
      </w:divBdr>
    </w:div>
    <w:div w:id="1087841962">
      <w:bodyDiv w:val="true"/>
      <w:marLeft w:val="0"/>
      <w:marRight w:val="0"/>
      <w:marTop w:val="0"/>
      <w:marBottom w:val="0"/>
      <w:divBdr>
        <w:top w:val="none" w:color="auto" w:sz="0" w:space="0"/>
        <w:left w:val="none" w:color="auto" w:sz="0" w:space="0"/>
        <w:bottom w:val="none" w:color="auto" w:sz="0" w:space="0"/>
        <w:right w:val="none" w:color="auto" w:sz="0" w:space="0"/>
      </w:divBdr>
    </w:div>
    <w:div w:id="1113862558">
      <w:bodyDiv w:val="true"/>
      <w:marLeft w:val="0"/>
      <w:marRight w:val="0"/>
      <w:marTop w:val="0"/>
      <w:marBottom w:val="0"/>
      <w:divBdr>
        <w:top w:val="none" w:color="auto" w:sz="0" w:space="0"/>
        <w:left w:val="none" w:color="auto" w:sz="0" w:space="0"/>
        <w:bottom w:val="none" w:color="auto" w:sz="0" w:space="0"/>
        <w:right w:val="none" w:color="auto" w:sz="0" w:space="0"/>
      </w:divBdr>
    </w:div>
    <w:div w:id="1164247483">
      <w:bodyDiv w:val="true"/>
      <w:marLeft w:val="0"/>
      <w:marRight w:val="0"/>
      <w:marTop w:val="0"/>
      <w:marBottom w:val="0"/>
      <w:divBdr>
        <w:top w:val="none" w:color="auto" w:sz="0" w:space="0"/>
        <w:left w:val="none" w:color="auto" w:sz="0" w:space="0"/>
        <w:bottom w:val="none" w:color="auto" w:sz="0" w:space="0"/>
        <w:right w:val="none" w:color="auto" w:sz="0" w:space="0"/>
      </w:divBdr>
    </w:div>
    <w:div w:id="1188644940">
      <w:bodyDiv w:val="true"/>
      <w:marLeft w:val="0"/>
      <w:marRight w:val="0"/>
      <w:marTop w:val="0"/>
      <w:marBottom w:val="0"/>
      <w:divBdr>
        <w:top w:val="none" w:color="auto" w:sz="0" w:space="0"/>
        <w:left w:val="none" w:color="auto" w:sz="0" w:space="0"/>
        <w:bottom w:val="none" w:color="auto" w:sz="0" w:space="0"/>
        <w:right w:val="none" w:color="auto" w:sz="0" w:space="0"/>
      </w:divBdr>
    </w:div>
    <w:div w:id="1277251385">
      <w:bodyDiv w:val="true"/>
      <w:marLeft w:val="0"/>
      <w:marRight w:val="0"/>
      <w:marTop w:val="0"/>
      <w:marBottom w:val="0"/>
      <w:divBdr>
        <w:top w:val="none" w:color="auto" w:sz="0" w:space="0"/>
        <w:left w:val="none" w:color="auto" w:sz="0" w:space="0"/>
        <w:bottom w:val="none" w:color="auto" w:sz="0" w:space="0"/>
        <w:right w:val="none" w:color="auto" w:sz="0" w:space="0"/>
      </w:divBdr>
    </w:div>
    <w:div w:id="1307977584">
      <w:bodyDiv w:val="true"/>
      <w:marLeft w:val="0"/>
      <w:marRight w:val="0"/>
      <w:marTop w:val="0"/>
      <w:marBottom w:val="0"/>
      <w:divBdr>
        <w:top w:val="none" w:color="auto" w:sz="0" w:space="0"/>
        <w:left w:val="none" w:color="auto" w:sz="0" w:space="0"/>
        <w:bottom w:val="none" w:color="auto" w:sz="0" w:space="0"/>
        <w:right w:val="none" w:color="auto" w:sz="0" w:space="0"/>
      </w:divBdr>
    </w:div>
    <w:div w:id="1357585124">
      <w:bodyDiv w:val="true"/>
      <w:marLeft w:val="0"/>
      <w:marRight w:val="0"/>
      <w:marTop w:val="0"/>
      <w:marBottom w:val="0"/>
      <w:divBdr>
        <w:top w:val="none" w:color="auto" w:sz="0" w:space="0"/>
        <w:left w:val="none" w:color="auto" w:sz="0" w:space="0"/>
        <w:bottom w:val="none" w:color="auto" w:sz="0" w:space="0"/>
        <w:right w:val="none" w:color="auto" w:sz="0" w:space="0"/>
      </w:divBdr>
    </w:div>
    <w:div w:id="1399550368">
      <w:bodyDiv w:val="true"/>
      <w:marLeft w:val="0"/>
      <w:marRight w:val="0"/>
      <w:marTop w:val="0"/>
      <w:marBottom w:val="0"/>
      <w:divBdr>
        <w:top w:val="none" w:color="auto" w:sz="0" w:space="0"/>
        <w:left w:val="none" w:color="auto" w:sz="0" w:space="0"/>
        <w:bottom w:val="none" w:color="auto" w:sz="0" w:space="0"/>
        <w:right w:val="none" w:color="auto" w:sz="0" w:space="0"/>
      </w:divBdr>
    </w:div>
    <w:div w:id="1434666008">
      <w:bodyDiv w:val="true"/>
      <w:marLeft w:val="0"/>
      <w:marRight w:val="0"/>
      <w:marTop w:val="0"/>
      <w:marBottom w:val="0"/>
      <w:divBdr>
        <w:top w:val="none" w:color="auto" w:sz="0" w:space="0"/>
        <w:left w:val="none" w:color="auto" w:sz="0" w:space="0"/>
        <w:bottom w:val="none" w:color="auto" w:sz="0" w:space="0"/>
        <w:right w:val="none" w:color="auto" w:sz="0" w:space="0"/>
      </w:divBdr>
    </w:div>
    <w:div w:id="1456824917">
      <w:bodyDiv w:val="true"/>
      <w:marLeft w:val="0"/>
      <w:marRight w:val="0"/>
      <w:marTop w:val="0"/>
      <w:marBottom w:val="0"/>
      <w:divBdr>
        <w:top w:val="none" w:color="auto" w:sz="0" w:space="0"/>
        <w:left w:val="none" w:color="auto" w:sz="0" w:space="0"/>
        <w:bottom w:val="none" w:color="auto" w:sz="0" w:space="0"/>
        <w:right w:val="none" w:color="auto" w:sz="0" w:space="0"/>
      </w:divBdr>
    </w:div>
    <w:div w:id="1505706278">
      <w:bodyDiv w:val="true"/>
      <w:marLeft w:val="0"/>
      <w:marRight w:val="0"/>
      <w:marTop w:val="0"/>
      <w:marBottom w:val="0"/>
      <w:divBdr>
        <w:top w:val="none" w:color="auto" w:sz="0" w:space="0"/>
        <w:left w:val="none" w:color="auto" w:sz="0" w:space="0"/>
        <w:bottom w:val="none" w:color="auto" w:sz="0" w:space="0"/>
        <w:right w:val="none" w:color="auto" w:sz="0" w:space="0"/>
      </w:divBdr>
    </w:div>
    <w:div w:id="1544513834">
      <w:bodyDiv w:val="true"/>
      <w:marLeft w:val="0"/>
      <w:marRight w:val="0"/>
      <w:marTop w:val="0"/>
      <w:marBottom w:val="0"/>
      <w:divBdr>
        <w:top w:val="none" w:color="auto" w:sz="0" w:space="0"/>
        <w:left w:val="none" w:color="auto" w:sz="0" w:space="0"/>
        <w:bottom w:val="none" w:color="auto" w:sz="0" w:space="0"/>
        <w:right w:val="none" w:color="auto" w:sz="0" w:space="0"/>
      </w:divBdr>
    </w:div>
    <w:div w:id="1561819577">
      <w:bodyDiv w:val="true"/>
      <w:marLeft w:val="0"/>
      <w:marRight w:val="0"/>
      <w:marTop w:val="0"/>
      <w:marBottom w:val="0"/>
      <w:divBdr>
        <w:top w:val="none" w:color="auto" w:sz="0" w:space="0"/>
        <w:left w:val="none" w:color="auto" w:sz="0" w:space="0"/>
        <w:bottom w:val="none" w:color="auto" w:sz="0" w:space="0"/>
        <w:right w:val="none" w:color="auto" w:sz="0" w:space="0"/>
      </w:divBdr>
    </w:div>
    <w:div w:id="1585257317">
      <w:bodyDiv w:val="true"/>
      <w:marLeft w:val="0"/>
      <w:marRight w:val="0"/>
      <w:marTop w:val="0"/>
      <w:marBottom w:val="0"/>
      <w:divBdr>
        <w:top w:val="none" w:color="auto" w:sz="0" w:space="0"/>
        <w:left w:val="none" w:color="auto" w:sz="0" w:space="0"/>
        <w:bottom w:val="none" w:color="auto" w:sz="0" w:space="0"/>
        <w:right w:val="none" w:color="auto" w:sz="0" w:space="0"/>
      </w:divBdr>
    </w:div>
    <w:div w:id="1599824707">
      <w:bodyDiv w:val="true"/>
      <w:marLeft w:val="0"/>
      <w:marRight w:val="0"/>
      <w:marTop w:val="0"/>
      <w:marBottom w:val="0"/>
      <w:divBdr>
        <w:top w:val="none" w:color="auto" w:sz="0" w:space="0"/>
        <w:left w:val="none" w:color="auto" w:sz="0" w:space="0"/>
        <w:bottom w:val="none" w:color="auto" w:sz="0" w:space="0"/>
        <w:right w:val="none" w:color="auto" w:sz="0" w:space="0"/>
      </w:divBdr>
    </w:div>
    <w:div w:id="1604066478">
      <w:bodyDiv w:val="true"/>
      <w:marLeft w:val="0"/>
      <w:marRight w:val="0"/>
      <w:marTop w:val="0"/>
      <w:marBottom w:val="0"/>
      <w:divBdr>
        <w:top w:val="none" w:color="auto" w:sz="0" w:space="0"/>
        <w:left w:val="none" w:color="auto" w:sz="0" w:space="0"/>
        <w:bottom w:val="none" w:color="auto" w:sz="0" w:space="0"/>
        <w:right w:val="none" w:color="auto" w:sz="0" w:space="0"/>
      </w:divBdr>
    </w:div>
    <w:div w:id="1606034805">
      <w:bodyDiv w:val="true"/>
      <w:marLeft w:val="0"/>
      <w:marRight w:val="0"/>
      <w:marTop w:val="0"/>
      <w:marBottom w:val="0"/>
      <w:divBdr>
        <w:top w:val="none" w:color="auto" w:sz="0" w:space="0"/>
        <w:left w:val="none" w:color="auto" w:sz="0" w:space="0"/>
        <w:bottom w:val="none" w:color="auto" w:sz="0" w:space="0"/>
        <w:right w:val="none" w:color="auto" w:sz="0" w:space="0"/>
      </w:divBdr>
    </w:div>
    <w:div w:id="1612280639">
      <w:bodyDiv w:val="true"/>
      <w:marLeft w:val="0"/>
      <w:marRight w:val="0"/>
      <w:marTop w:val="0"/>
      <w:marBottom w:val="0"/>
      <w:divBdr>
        <w:top w:val="none" w:color="auto" w:sz="0" w:space="0"/>
        <w:left w:val="none" w:color="auto" w:sz="0" w:space="0"/>
        <w:bottom w:val="none" w:color="auto" w:sz="0" w:space="0"/>
        <w:right w:val="none" w:color="auto" w:sz="0" w:space="0"/>
      </w:divBdr>
    </w:div>
    <w:div w:id="1615282729">
      <w:bodyDiv w:val="true"/>
      <w:marLeft w:val="0"/>
      <w:marRight w:val="0"/>
      <w:marTop w:val="0"/>
      <w:marBottom w:val="0"/>
      <w:divBdr>
        <w:top w:val="none" w:color="auto" w:sz="0" w:space="0"/>
        <w:left w:val="none" w:color="auto" w:sz="0" w:space="0"/>
        <w:bottom w:val="none" w:color="auto" w:sz="0" w:space="0"/>
        <w:right w:val="none" w:color="auto" w:sz="0" w:space="0"/>
      </w:divBdr>
    </w:div>
    <w:div w:id="1649169000">
      <w:bodyDiv w:val="true"/>
      <w:marLeft w:val="0"/>
      <w:marRight w:val="0"/>
      <w:marTop w:val="0"/>
      <w:marBottom w:val="0"/>
      <w:divBdr>
        <w:top w:val="none" w:color="auto" w:sz="0" w:space="0"/>
        <w:left w:val="none" w:color="auto" w:sz="0" w:space="0"/>
        <w:bottom w:val="none" w:color="auto" w:sz="0" w:space="0"/>
        <w:right w:val="none" w:color="auto" w:sz="0" w:space="0"/>
      </w:divBdr>
    </w:div>
    <w:div w:id="1665739437">
      <w:bodyDiv w:val="true"/>
      <w:marLeft w:val="0"/>
      <w:marRight w:val="0"/>
      <w:marTop w:val="0"/>
      <w:marBottom w:val="0"/>
      <w:divBdr>
        <w:top w:val="none" w:color="auto" w:sz="0" w:space="0"/>
        <w:left w:val="none" w:color="auto" w:sz="0" w:space="0"/>
        <w:bottom w:val="none" w:color="auto" w:sz="0" w:space="0"/>
        <w:right w:val="none" w:color="auto" w:sz="0" w:space="0"/>
      </w:divBdr>
    </w:div>
    <w:div w:id="1678343602">
      <w:bodyDiv w:val="true"/>
      <w:marLeft w:val="0"/>
      <w:marRight w:val="0"/>
      <w:marTop w:val="0"/>
      <w:marBottom w:val="0"/>
      <w:divBdr>
        <w:top w:val="none" w:color="auto" w:sz="0" w:space="0"/>
        <w:left w:val="none" w:color="auto" w:sz="0" w:space="0"/>
        <w:bottom w:val="none" w:color="auto" w:sz="0" w:space="0"/>
        <w:right w:val="none" w:color="auto" w:sz="0" w:space="0"/>
      </w:divBdr>
    </w:div>
    <w:div w:id="1707218070">
      <w:bodyDiv w:val="true"/>
      <w:marLeft w:val="0"/>
      <w:marRight w:val="0"/>
      <w:marTop w:val="0"/>
      <w:marBottom w:val="0"/>
      <w:divBdr>
        <w:top w:val="none" w:color="auto" w:sz="0" w:space="0"/>
        <w:left w:val="none" w:color="auto" w:sz="0" w:space="0"/>
        <w:bottom w:val="none" w:color="auto" w:sz="0" w:space="0"/>
        <w:right w:val="none" w:color="auto" w:sz="0" w:space="0"/>
      </w:divBdr>
    </w:div>
    <w:div w:id="1724979684">
      <w:bodyDiv w:val="true"/>
      <w:marLeft w:val="0"/>
      <w:marRight w:val="0"/>
      <w:marTop w:val="0"/>
      <w:marBottom w:val="0"/>
      <w:divBdr>
        <w:top w:val="none" w:color="auto" w:sz="0" w:space="0"/>
        <w:left w:val="none" w:color="auto" w:sz="0" w:space="0"/>
        <w:bottom w:val="none" w:color="auto" w:sz="0" w:space="0"/>
        <w:right w:val="none" w:color="auto" w:sz="0" w:space="0"/>
      </w:divBdr>
    </w:div>
    <w:div w:id="1732970053">
      <w:bodyDiv w:val="true"/>
      <w:marLeft w:val="0"/>
      <w:marRight w:val="0"/>
      <w:marTop w:val="0"/>
      <w:marBottom w:val="0"/>
      <w:divBdr>
        <w:top w:val="none" w:color="auto" w:sz="0" w:space="0"/>
        <w:left w:val="none" w:color="auto" w:sz="0" w:space="0"/>
        <w:bottom w:val="none" w:color="auto" w:sz="0" w:space="0"/>
        <w:right w:val="none" w:color="auto" w:sz="0" w:space="0"/>
      </w:divBdr>
    </w:div>
    <w:div w:id="1758673194">
      <w:bodyDiv w:val="true"/>
      <w:marLeft w:val="0"/>
      <w:marRight w:val="0"/>
      <w:marTop w:val="0"/>
      <w:marBottom w:val="0"/>
      <w:divBdr>
        <w:top w:val="none" w:color="auto" w:sz="0" w:space="0"/>
        <w:left w:val="none" w:color="auto" w:sz="0" w:space="0"/>
        <w:bottom w:val="none" w:color="auto" w:sz="0" w:space="0"/>
        <w:right w:val="none" w:color="auto" w:sz="0" w:space="0"/>
      </w:divBdr>
    </w:div>
    <w:div w:id="1788305346">
      <w:bodyDiv w:val="true"/>
      <w:marLeft w:val="0"/>
      <w:marRight w:val="0"/>
      <w:marTop w:val="0"/>
      <w:marBottom w:val="0"/>
      <w:divBdr>
        <w:top w:val="none" w:color="auto" w:sz="0" w:space="0"/>
        <w:left w:val="none" w:color="auto" w:sz="0" w:space="0"/>
        <w:bottom w:val="none" w:color="auto" w:sz="0" w:space="0"/>
        <w:right w:val="none" w:color="auto" w:sz="0" w:space="0"/>
      </w:divBdr>
    </w:div>
    <w:div w:id="1801680066">
      <w:bodyDiv w:val="true"/>
      <w:marLeft w:val="0"/>
      <w:marRight w:val="0"/>
      <w:marTop w:val="0"/>
      <w:marBottom w:val="0"/>
      <w:divBdr>
        <w:top w:val="none" w:color="auto" w:sz="0" w:space="0"/>
        <w:left w:val="none" w:color="auto" w:sz="0" w:space="0"/>
        <w:bottom w:val="none" w:color="auto" w:sz="0" w:space="0"/>
        <w:right w:val="none" w:color="auto" w:sz="0" w:space="0"/>
      </w:divBdr>
    </w:div>
    <w:div w:id="1837189451">
      <w:bodyDiv w:val="true"/>
      <w:marLeft w:val="0"/>
      <w:marRight w:val="0"/>
      <w:marTop w:val="0"/>
      <w:marBottom w:val="0"/>
      <w:divBdr>
        <w:top w:val="none" w:color="auto" w:sz="0" w:space="0"/>
        <w:left w:val="none" w:color="auto" w:sz="0" w:space="0"/>
        <w:bottom w:val="none" w:color="auto" w:sz="0" w:space="0"/>
        <w:right w:val="none" w:color="auto" w:sz="0" w:space="0"/>
      </w:divBdr>
    </w:div>
    <w:div w:id="1857308437">
      <w:bodyDiv w:val="true"/>
      <w:marLeft w:val="0"/>
      <w:marRight w:val="0"/>
      <w:marTop w:val="0"/>
      <w:marBottom w:val="0"/>
      <w:divBdr>
        <w:top w:val="none" w:color="auto" w:sz="0" w:space="0"/>
        <w:left w:val="none" w:color="auto" w:sz="0" w:space="0"/>
        <w:bottom w:val="none" w:color="auto" w:sz="0" w:space="0"/>
        <w:right w:val="none" w:color="auto" w:sz="0" w:space="0"/>
      </w:divBdr>
    </w:div>
    <w:div w:id="1870335951">
      <w:bodyDiv w:val="true"/>
      <w:marLeft w:val="0"/>
      <w:marRight w:val="0"/>
      <w:marTop w:val="0"/>
      <w:marBottom w:val="0"/>
      <w:divBdr>
        <w:top w:val="none" w:color="auto" w:sz="0" w:space="0"/>
        <w:left w:val="none" w:color="auto" w:sz="0" w:space="0"/>
        <w:bottom w:val="none" w:color="auto" w:sz="0" w:space="0"/>
        <w:right w:val="none" w:color="auto" w:sz="0" w:space="0"/>
      </w:divBdr>
    </w:div>
    <w:div w:id="1877040895">
      <w:bodyDiv w:val="true"/>
      <w:marLeft w:val="0"/>
      <w:marRight w:val="0"/>
      <w:marTop w:val="0"/>
      <w:marBottom w:val="0"/>
      <w:divBdr>
        <w:top w:val="none" w:color="auto" w:sz="0" w:space="0"/>
        <w:left w:val="none" w:color="auto" w:sz="0" w:space="0"/>
        <w:bottom w:val="none" w:color="auto" w:sz="0" w:space="0"/>
        <w:right w:val="none" w:color="auto" w:sz="0" w:space="0"/>
      </w:divBdr>
    </w:div>
    <w:div w:id="1901011594">
      <w:bodyDiv w:val="true"/>
      <w:marLeft w:val="0"/>
      <w:marRight w:val="0"/>
      <w:marTop w:val="0"/>
      <w:marBottom w:val="0"/>
      <w:divBdr>
        <w:top w:val="none" w:color="auto" w:sz="0" w:space="0"/>
        <w:left w:val="none" w:color="auto" w:sz="0" w:space="0"/>
        <w:bottom w:val="none" w:color="auto" w:sz="0" w:space="0"/>
        <w:right w:val="none" w:color="auto" w:sz="0" w:space="0"/>
      </w:divBdr>
    </w:div>
    <w:div w:id="1928423346">
      <w:bodyDiv w:val="true"/>
      <w:marLeft w:val="0"/>
      <w:marRight w:val="0"/>
      <w:marTop w:val="0"/>
      <w:marBottom w:val="0"/>
      <w:divBdr>
        <w:top w:val="none" w:color="auto" w:sz="0" w:space="0"/>
        <w:left w:val="none" w:color="auto" w:sz="0" w:space="0"/>
        <w:bottom w:val="none" w:color="auto" w:sz="0" w:space="0"/>
        <w:right w:val="none" w:color="auto" w:sz="0" w:space="0"/>
      </w:divBdr>
    </w:div>
    <w:div w:id="1932154913">
      <w:bodyDiv w:val="true"/>
      <w:marLeft w:val="0"/>
      <w:marRight w:val="0"/>
      <w:marTop w:val="0"/>
      <w:marBottom w:val="0"/>
      <w:divBdr>
        <w:top w:val="none" w:color="auto" w:sz="0" w:space="0"/>
        <w:left w:val="none" w:color="auto" w:sz="0" w:space="0"/>
        <w:bottom w:val="none" w:color="auto" w:sz="0" w:space="0"/>
        <w:right w:val="none" w:color="auto" w:sz="0" w:space="0"/>
      </w:divBdr>
    </w:div>
    <w:div w:id="1932155074">
      <w:bodyDiv w:val="true"/>
      <w:marLeft w:val="0"/>
      <w:marRight w:val="0"/>
      <w:marTop w:val="0"/>
      <w:marBottom w:val="0"/>
      <w:divBdr>
        <w:top w:val="none" w:color="auto" w:sz="0" w:space="0"/>
        <w:left w:val="none" w:color="auto" w:sz="0" w:space="0"/>
        <w:bottom w:val="none" w:color="auto" w:sz="0" w:space="0"/>
        <w:right w:val="none" w:color="auto" w:sz="0" w:space="0"/>
      </w:divBdr>
    </w:div>
    <w:div w:id="1948655903">
      <w:bodyDiv w:val="true"/>
      <w:marLeft w:val="0"/>
      <w:marRight w:val="0"/>
      <w:marTop w:val="0"/>
      <w:marBottom w:val="0"/>
      <w:divBdr>
        <w:top w:val="none" w:color="auto" w:sz="0" w:space="0"/>
        <w:left w:val="none" w:color="auto" w:sz="0" w:space="0"/>
        <w:bottom w:val="none" w:color="auto" w:sz="0" w:space="0"/>
        <w:right w:val="none" w:color="auto" w:sz="0" w:space="0"/>
      </w:divBdr>
    </w:div>
    <w:div w:id="2028673867">
      <w:bodyDiv w:val="true"/>
      <w:marLeft w:val="0"/>
      <w:marRight w:val="0"/>
      <w:marTop w:val="0"/>
      <w:marBottom w:val="0"/>
      <w:divBdr>
        <w:top w:val="none" w:color="auto" w:sz="0" w:space="0"/>
        <w:left w:val="none" w:color="auto" w:sz="0" w:space="0"/>
        <w:bottom w:val="none" w:color="auto" w:sz="0" w:space="0"/>
        <w:right w:val="none" w:color="auto" w:sz="0" w:space="0"/>
      </w:divBdr>
    </w:div>
    <w:div w:id="2075663392">
      <w:bodyDiv w:val="true"/>
      <w:marLeft w:val="0"/>
      <w:marRight w:val="0"/>
      <w:marTop w:val="0"/>
      <w:marBottom w:val="0"/>
      <w:divBdr>
        <w:top w:val="none" w:color="auto" w:sz="0" w:space="0"/>
        <w:left w:val="none" w:color="auto" w:sz="0" w:space="0"/>
        <w:bottom w:val="none" w:color="auto" w:sz="0" w:space="0"/>
        <w:right w:val="none" w:color="auto" w:sz="0" w:space="0"/>
      </w:divBdr>
    </w:div>
    <w:div w:id="2103912328">
      <w:bodyDiv w:val="true"/>
      <w:marLeft w:val="0"/>
      <w:marRight w:val="0"/>
      <w:marTop w:val="0"/>
      <w:marBottom w:val="0"/>
      <w:divBdr>
        <w:top w:val="none" w:color="auto" w:sz="0" w:space="0"/>
        <w:left w:val="none" w:color="auto" w:sz="0" w:space="0"/>
        <w:bottom w:val="none" w:color="auto" w:sz="0" w:space="0"/>
        <w:right w:val="none" w:color="auto" w:sz="0" w:space="0"/>
      </w:divBdr>
    </w:div>
    <w:div w:id="2116360107">
      <w:bodyDiv w:val="true"/>
      <w:marLeft w:val="0"/>
      <w:marRight w:val="0"/>
      <w:marTop w:val="0"/>
      <w:marBottom w:val="0"/>
      <w:divBdr>
        <w:top w:val="none" w:color="auto" w:sz="0" w:space="0"/>
        <w:left w:val="none" w:color="auto" w:sz="0" w:space="0"/>
        <w:bottom w:val="none" w:color="auto" w:sz="0" w:space="0"/>
        <w:right w:val="none" w:color="auto" w:sz="0" w:space="0"/>
      </w:divBdr>
    </w:div>
    <w:div w:id="21391843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customXml/item1b.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0B5527BC-4F72-4396-A0B8-43DB62FD467A}">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36</properties:Pages>
  <properties:Words>8616</properties:Words>
  <properties:Characters>57100</properties:Characters>
  <properties:Lines>475</properties:Lines>
  <properties:Paragraphs>131</properties:Paragraphs>
  <properties:TotalTime>403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2021-12-08T09:34:00Z</dcterms:created>
  <dc:creator>Ivan Čulić</dc:creator>
  <cp:lastModifiedBy>Ivan Čulić</cp:lastModifiedBy>
  <cp:lastPrinted>2021-12-20T11:28:00Z</cp:lastPrinted>
  <dcterms:modified xmlns:xsi="http://www.w3.org/2001/XMLSchema-instance" xsi:type="dcterms:W3CDTF">2021-12-21T08:57:00Z</dcterms:modified>
  <cp:revision>69</cp:revision>
  <dc:title>REPUBLIKA HRVATSKA</dc:title>
</cp:coreProperties>
</file>